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E754" w14:textId="77777777" w:rsidR="0069035D" w:rsidRPr="009857F4" w:rsidRDefault="00F541DC" w:rsidP="002763AD">
      <w:pPr>
        <w:rPr>
          <w:sz w:val="22"/>
          <w:szCs w:val="22"/>
        </w:rPr>
      </w:pPr>
      <w:r w:rsidRPr="009857F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026E2C3" wp14:editId="3ED60FE8">
                <wp:simplePos x="0" y="0"/>
                <wp:positionH relativeFrom="column">
                  <wp:posOffset>-87630</wp:posOffset>
                </wp:positionH>
                <wp:positionV relativeFrom="paragraph">
                  <wp:posOffset>-811530</wp:posOffset>
                </wp:positionV>
                <wp:extent cx="4959350" cy="189357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0" cy="189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420BC" w14:textId="77777777" w:rsidR="0069035D" w:rsidRPr="009857F4" w:rsidRDefault="0069035D">
                            <w:pPr>
                              <w:pStyle w:val="berschrift1"/>
                              <w:rPr>
                                <w:rFonts w:ascii="Arial" w:hAnsi="Arial"/>
                                <w:b/>
                                <w:sz w:val="64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64"/>
                              </w:rPr>
                              <w:t>PRESSEINFORMATION</w:t>
                            </w:r>
                          </w:p>
                          <w:p w14:paraId="1C68AEAE" w14:textId="77777777" w:rsidR="009C35FD" w:rsidRPr="009857F4" w:rsidRDefault="009C35FD" w:rsidP="009C35FD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Techtronic Industries</w:t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Redaktion:</w:t>
                            </w:r>
                          </w:p>
                          <w:p w14:paraId="77020FA4" w14:textId="77777777" w:rsidR="0069035D" w:rsidRPr="009857F4" w:rsidRDefault="009C35FD" w:rsidP="009C35FD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Central Europe GmbH</w:t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69035D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69035D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 xml:space="preserve">Pressebüro </w:t>
                            </w:r>
                            <w:smartTag w:uri="urn:schemas-microsoft-com:office:smarttags" w:element="PersonName">
                              <w:r w:rsidR="0069035D" w:rsidRPr="009857F4"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Dieter Tschorn</w:t>
                              </w:r>
                            </w:smartTag>
                            <w:r w:rsidR="0069035D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&amp; Partner</w:t>
                            </w:r>
                          </w:p>
                          <w:p w14:paraId="251EFCE4" w14:textId="77777777" w:rsidR="00AA7E9F" w:rsidRPr="009857F4" w:rsidRDefault="002D6F6F" w:rsidP="00AA7E9F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Walder</w:t>
                            </w:r>
                            <w:r w:rsidR="00C02696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S</w:t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traße 53</w:t>
                            </w:r>
                            <w:r w:rsidR="00AA7E9F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AA7E9F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AA7E9F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Postfach 101152</w:t>
                            </w:r>
                          </w:p>
                          <w:p w14:paraId="30D8897A" w14:textId="77777777" w:rsidR="00AA7E9F" w:rsidRPr="009857F4" w:rsidRDefault="00AA7E9F" w:rsidP="00AA7E9F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40724 Hilden</w:t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69451 Weinheim</w:t>
                            </w:r>
                          </w:p>
                          <w:p w14:paraId="7E1ECE34" w14:textId="77777777" w:rsidR="00AA7E9F" w:rsidRPr="009857F4" w:rsidRDefault="00AA7E9F" w:rsidP="003234D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Tel. (02103) 960 </w:t>
                            </w:r>
                            <w:r w:rsidR="003234DE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149</w:t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Tel. (06201) 5 78 78</w:t>
                            </w:r>
                          </w:p>
                          <w:p w14:paraId="7ED9ACA1" w14:textId="77777777" w:rsidR="0069035D" w:rsidRPr="009857F4" w:rsidRDefault="00AA3D0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www.milwaukeetool.</w:t>
                            </w:r>
                            <w:r w:rsidR="00E53335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de </w:t>
                            </w:r>
                            <w:r w:rsidR="00E53335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69035D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69035D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</w:r>
                            <w:r w:rsidR="00D50382" w:rsidRPr="009857F4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www.pressebuero-tschorn.de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26E2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9pt;margin-top:-63.9pt;width:390.5pt;height:14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" o:allowincell="f" stroked="f">
                <v:textbox>
                  <w:txbxContent>
                    <w:p w14:paraId="3F0420BC" w14:textId="77777777" w:rsidR="0069035D" w:rsidRPr="009857F4" w:rsidRDefault="0069035D">
                      <w:pPr>
                        <w:pStyle w:val="berschrift1"/>
                        <w:rPr>
                          <w:rFonts w:ascii="Arial" w:hAnsi="Arial"/>
                          <w:b/>
                          <w:sz w:val="64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64"/>
                        </w:rPr>
                        <w:t>PRESSEINFORMATION</w:t>
                      </w:r>
                    </w:p>
                    <w:p w14:paraId="1C68AEAE" w14:textId="77777777" w:rsidR="009C35FD" w:rsidRPr="009857F4" w:rsidRDefault="009C35FD" w:rsidP="009C35FD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sz w:val="18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>Techtronic Industries</w:t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  <w:t>Redaktion:</w:t>
                      </w:r>
                    </w:p>
                    <w:p w14:paraId="77020FA4" w14:textId="77777777" w:rsidR="0069035D" w:rsidRPr="009857F4" w:rsidRDefault="009C35FD" w:rsidP="009C35FD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sz w:val="18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>Central Europe GmbH</w:t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69035D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69035D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  <w:t xml:space="preserve">Pressebüro </w:t>
                      </w:r>
                      <w:smartTag w:uri="urn:schemas-microsoft-com:office:smarttags" w:element="PersonName">
                        <w:r w:rsidR="0069035D" w:rsidRPr="009857F4">
                          <w:rPr>
                            <w:rFonts w:ascii="Arial" w:hAnsi="Arial"/>
                            <w:b/>
                            <w:sz w:val="18"/>
                          </w:rPr>
                          <w:t>Dieter Tschorn</w:t>
                        </w:r>
                      </w:smartTag>
                      <w:r w:rsidR="0069035D" w:rsidRPr="009857F4">
                        <w:rPr>
                          <w:rFonts w:ascii="Arial" w:hAnsi="Arial"/>
                          <w:b/>
                          <w:sz w:val="18"/>
                        </w:rPr>
                        <w:t xml:space="preserve"> &amp; Partner</w:t>
                      </w:r>
                    </w:p>
                    <w:p w14:paraId="251EFCE4" w14:textId="77777777" w:rsidR="00AA7E9F" w:rsidRPr="009857F4" w:rsidRDefault="002D6F6F" w:rsidP="00AA7E9F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sz w:val="18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>Walder</w:t>
                      </w:r>
                      <w:r w:rsidR="00C02696" w:rsidRPr="009857F4">
                        <w:rPr>
                          <w:rFonts w:ascii="Arial" w:hAnsi="Arial"/>
                          <w:b/>
                          <w:sz w:val="18"/>
                        </w:rPr>
                        <w:t xml:space="preserve"> S</w:t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>traße 53</w:t>
                      </w:r>
                      <w:r w:rsidR="00AA7E9F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AA7E9F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AA7E9F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  <w:t>Postfach 101152</w:t>
                      </w:r>
                    </w:p>
                    <w:p w14:paraId="30D8897A" w14:textId="77777777" w:rsidR="00AA7E9F" w:rsidRPr="009857F4" w:rsidRDefault="00AA7E9F" w:rsidP="00AA7E9F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sz w:val="18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>40724 Hilden</w:t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  <w:t>69451 Weinheim</w:t>
                      </w:r>
                    </w:p>
                    <w:p w14:paraId="7E1ECE34" w14:textId="77777777" w:rsidR="00AA7E9F" w:rsidRPr="009857F4" w:rsidRDefault="00AA7E9F" w:rsidP="003234DE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sz w:val="18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 xml:space="preserve">Tel. (02103) 960 </w:t>
                      </w:r>
                      <w:r w:rsidR="003234DE" w:rsidRPr="009857F4">
                        <w:rPr>
                          <w:rFonts w:ascii="Arial" w:hAnsi="Arial"/>
                          <w:b/>
                          <w:sz w:val="18"/>
                        </w:rPr>
                        <w:t>149</w:t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  <w:t>Tel. (06201) 5 78 78</w:t>
                      </w:r>
                    </w:p>
                    <w:p w14:paraId="7ED9ACA1" w14:textId="77777777" w:rsidR="0069035D" w:rsidRPr="009857F4" w:rsidRDefault="00AA3D02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sz w:val="18"/>
                        </w:rPr>
                      </w:pPr>
                      <w:r w:rsidRPr="009857F4">
                        <w:rPr>
                          <w:rFonts w:ascii="Arial" w:hAnsi="Arial"/>
                          <w:b/>
                          <w:sz w:val="18"/>
                        </w:rPr>
                        <w:t>www.milwaukeetool.</w:t>
                      </w:r>
                      <w:r w:rsidR="00E53335" w:rsidRPr="009857F4">
                        <w:rPr>
                          <w:rFonts w:ascii="Arial" w:hAnsi="Arial"/>
                          <w:b/>
                          <w:sz w:val="18"/>
                        </w:rPr>
                        <w:t xml:space="preserve">de </w:t>
                      </w:r>
                      <w:r w:rsidR="00E53335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69035D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69035D" w:rsidRPr="009857F4">
                        <w:rPr>
                          <w:rFonts w:ascii="Arial" w:hAnsi="Arial"/>
                          <w:b/>
                          <w:sz w:val="18"/>
                        </w:rPr>
                        <w:tab/>
                      </w:r>
                      <w:r w:rsidR="00D50382" w:rsidRPr="009857F4">
                        <w:rPr>
                          <w:rFonts w:ascii="Arial" w:hAnsi="Arial"/>
                          <w:b/>
                          <w:sz w:val="18"/>
                        </w:rPr>
                        <w:t>www.pressebuero-tschorn.de</w:t>
                      </w:r>
                    </w:p>
                  </w:txbxContent>
                </v:textbox>
              </v:shape>
            </w:pict>
          </mc:Fallback>
        </mc:AlternateContent>
      </w:r>
    </w:p>
    <w:p w14:paraId="0A1A470D" w14:textId="77777777" w:rsidR="0069035D" w:rsidRPr="009857F4" w:rsidRDefault="0069035D" w:rsidP="002763AD">
      <w:pPr>
        <w:rPr>
          <w:sz w:val="22"/>
          <w:szCs w:val="22"/>
        </w:rPr>
      </w:pPr>
    </w:p>
    <w:p w14:paraId="2D2486C7" w14:textId="77777777" w:rsidR="0069035D" w:rsidRPr="009857F4" w:rsidRDefault="0069035D" w:rsidP="002763AD">
      <w:pPr>
        <w:rPr>
          <w:sz w:val="22"/>
          <w:szCs w:val="22"/>
        </w:rPr>
      </w:pPr>
    </w:p>
    <w:p w14:paraId="6D535DF3" w14:textId="77777777" w:rsidR="0069035D" w:rsidRPr="009857F4" w:rsidRDefault="0069035D" w:rsidP="002763AD">
      <w:pPr>
        <w:rPr>
          <w:sz w:val="22"/>
          <w:szCs w:val="22"/>
        </w:rPr>
      </w:pPr>
    </w:p>
    <w:p w14:paraId="3248356E" w14:textId="77777777" w:rsidR="0069035D" w:rsidRPr="009857F4" w:rsidRDefault="0069035D" w:rsidP="002763AD">
      <w:pPr>
        <w:rPr>
          <w:sz w:val="22"/>
          <w:szCs w:val="22"/>
        </w:rPr>
      </w:pPr>
    </w:p>
    <w:p w14:paraId="17368412" w14:textId="77777777" w:rsidR="0069035D" w:rsidRPr="009857F4" w:rsidRDefault="0069035D" w:rsidP="002763AD">
      <w:pPr>
        <w:rPr>
          <w:sz w:val="22"/>
          <w:szCs w:val="22"/>
        </w:rPr>
      </w:pPr>
    </w:p>
    <w:p w14:paraId="2175687A" w14:textId="77777777" w:rsidR="003234DE" w:rsidRPr="009857F4" w:rsidRDefault="003234DE" w:rsidP="003234DE">
      <w:pPr>
        <w:spacing w:line="360" w:lineRule="auto"/>
        <w:rPr>
          <w:sz w:val="22"/>
          <w:szCs w:val="22"/>
        </w:rPr>
      </w:pPr>
    </w:p>
    <w:p w14:paraId="213FAB11" w14:textId="41E936BA" w:rsidR="00605085" w:rsidRPr="00A551EC" w:rsidRDefault="00605085" w:rsidP="00A551EC">
      <w:pPr>
        <w:spacing w:line="360" w:lineRule="auto"/>
        <w:ind w:right="-879"/>
        <w:rPr>
          <w:sz w:val="32"/>
          <w:szCs w:val="32"/>
        </w:rPr>
      </w:pPr>
      <w:r w:rsidRPr="00A551EC">
        <w:rPr>
          <w:sz w:val="32"/>
          <w:szCs w:val="32"/>
        </w:rPr>
        <w:t xml:space="preserve">Milwaukee Tour 2026: Der </w:t>
      </w:r>
      <w:r w:rsidR="009857F4" w:rsidRPr="00A551EC">
        <w:rPr>
          <w:sz w:val="32"/>
          <w:szCs w:val="32"/>
        </w:rPr>
        <w:t>Big</w:t>
      </w:r>
      <w:r w:rsidRPr="00A551EC">
        <w:rPr>
          <w:sz w:val="32"/>
          <w:szCs w:val="32"/>
        </w:rPr>
        <w:t xml:space="preserve"> </w:t>
      </w:r>
      <w:proofErr w:type="spellStart"/>
      <w:r w:rsidRPr="00A551EC">
        <w:rPr>
          <w:sz w:val="32"/>
          <w:szCs w:val="32"/>
        </w:rPr>
        <w:t>R</w:t>
      </w:r>
      <w:r w:rsidR="009857F4" w:rsidRPr="00A551EC">
        <w:rPr>
          <w:sz w:val="32"/>
          <w:szCs w:val="32"/>
        </w:rPr>
        <w:t>ed</w:t>
      </w:r>
      <w:proofErr w:type="spellEnd"/>
      <w:r w:rsidRPr="00A551EC">
        <w:rPr>
          <w:sz w:val="32"/>
          <w:szCs w:val="32"/>
        </w:rPr>
        <w:t xml:space="preserve"> Truck </w:t>
      </w:r>
      <w:r w:rsidR="009857F4" w:rsidRPr="00A551EC">
        <w:rPr>
          <w:sz w:val="32"/>
          <w:szCs w:val="32"/>
        </w:rPr>
        <w:t>ist unterwegs</w:t>
      </w:r>
    </w:p>
    <w:p w14:paraId="22966F7F" w14:textId="1F3F561F" w:rsidR="009857F4" w:rsidRPr="00A551EC" w:rsidRDefault="00A551EC" w:rsidP="00605085">
      <w:pPr>
        <w:spacing w:line="360" w:lineRule="auto"/>
        <w:rPr>
          <w:i/>
          <w:iCs/>
          <w:sz w:val="22"/>
          <w:szCs w:val="22"/>
        </w:rPr>
      </w:pPr>
      <w:r w:rsidRPr="00A551EC">
        <w:rPr>
          <w:i/>
          <w:iCs/>
          <w:sz w:val="22"/>
          <w:szCs w:val="22"/>
        </w:rPr>
        <w:t xml:space="preserve">Starke </w:t>
      </w:r>
      <w:r w:rsidR="009857F4" w:rsidRPr="00A551EC">
        <w:rPr>
          <w:i/>
          <w:iCs/>
          <w:sz w:val="22"/>
          <w:szCs w:val="22"/>
        </w:rPr>
        <w:t xml:space="preserve">Produkte, </w:t>
      </w:r>
      <w:r w:rsidRPr="00A551EC">
        <w:rPr>
          <w:i/>
          <w:iCs/>
          <w:sz w:val="22"/>
          <w:szCs w:val="22"/>
        </w:rPr>
        <w:t xml:space="preserve">kompetente </w:t>
      </w:r>
      <w:r w:rsidR="009857F4" w:rsidRPr="00A551EC">
        <w:rPr>
          <w:i/>
          <w:iCs/>
          <w:sz w:val="22"/>
          <w:szCs w:val="22"/>
        </w:rPr>
        <w:t>Experten und ein abwechslungsreiches Programm machen jeden Stopp zum Erlebnis</w:t>
      </w:r>
    </w:p>
    <w:p w14:paraId="42D5165F" w14:textId="77777777" w:rsidR="00605085" w:rsidRPr="009857F4" w:rsidRDefault="00605085" w:rsidP="00605085">
      <w:pPr>
        <w:spacing w:line="360" w:lineRule="auto"/>
        <w:rPr>
          <w:sz w:val="22"/>
          <w:szCs w:val="22"/>
        </w:rPr>
      </w:pPr>
    </w:p>
    <w:p w14:paraId="03C811BB" w14:textId="44AB3644" w:rsidR="00605085" w:rsidRPr="009857F4" w:rsidRDefault="00605085" w:rsidP="00605085">
      <w:pPr>
        <w:spacing w:line="360" w:lineRule="auto"/>
        <w:rPr>
          <w:sz w:val="22"/>
          <w:szCs w:val="22"/>
        </w:rPr>
      </w:pPr>
      <w:r w:rsidRPr="009857F4">
        <w:rPr>
          <w:sz w:val="22"/>
          <w:szCs w:val="22"/>
        </w:rPr>
        <w:t xml:space="preserve">Von Norddeutschland bis in die Schweiz: Im Herbst ist der </w:t>
      </w:r>
      <w:r w:rsidR="00506D78">
        <w:rPr>
          <w:sz w:val="22"/>
          <w:szCs w:val="22"/>
        </w:rPr>
        <w:t xml:space="preserve">Big </w:t>
      </w:r>
      <w:proofErr w:type="spellStart"/>
      <w:r w:rsidR="00506D78">
        <w:rPr>
          <w:sz w:val="22"/>
          <w:szCs w:val="22"/>
        </w:rPr>
        <w:t>Red</w:t>
      </w:r>
      <w:proofErr w:type="spellEnd"/>
      <w:r w:rsidRPr="009857F4">
        <w:rPr>
          <w:sz w:val="22"/>
          <w:szCs w:val="22"/>
        </w:rPr>
        <w:t xml:space="preserve"> Truck von Milwaukee wieder unterwegs. Vom 16. September bis </w:t>
      </w:r>
      <w:r w:rsidR="003C4363">
        <w:rPr>
          <w:sz w:val="22"/>
          <w:szCs w:val="22"/>
        </w:rPr>
        <w:t>30</w:t>
      </w:r>
      <w:r w:rsidRPr="009857F4">
        <w:rPr>
          <w:sz w:val="22"/>
          <w:szCs w:val="22"/>
        </w:rPr>
        <w:t>. Oktober 2026 stehen insgesamt 2</w:t>
      </w:r>
      <w:r w:rsidR="0093010F">
        <w:rPr>
          <w:sz w:val="22"/>
          <w:szCs w:val="22"/>
        </w:rPr>
        <w:t>4</w:t>
      </w:r>
      <w:r w:rsidRPr="009857F4">
        <w:rPr>
          <w:sz w:val="22"/>
          <w:szCs w:val="22"/>
        </w:rPr>
        <w:t xml:space="preserve"> Stationen in Deutschland, Österreich und der Schweiz auf dem Tourplan. Auf rund </w:t>
      </w:r>
      <w:r w:rsidR="0093010F">
        <w:rPr>
          <w:sz w:val="22"/>
          <w:szCs w:val="22"/>
        </w:rPr>
        <w:t>4</w:t>
      </w:r>
      <w:r w:rsidRPr="009857F4">
        <w:rPr>
          <w:sz w:val="22"/>
          <w:szCs w:val="22"/>
        </w:rPr>
        <w:t>.</w:t>
      </w:r>
      <w:r w:rsidR="0093010F">
        <w:rPr>
          <w:sz w:val="22"/>
          <w:szCs w:val="22"/>
        </w:rPr>
        <w:t>219</w:t>
      </w:r>
      <w:r w:rsidRPr="009857F4">
        <w:rPr>
          <w:sz w:val="22"/>
          <w:szCs w:val="22"/>
        </w:rPr>
        <w:t xml:space="preserve"> Kilometern bietet die Tour professionellen Anwendern die Möglichkeit, aktuelle Akku- und Systemlösungen von Milwaukee direkt in der Praxis kennenzulernen und zu testen.</w:t>
      </w:r>
    </w:p>
    <w:p w14:paraId="2D5CF6E5" w14:textId="77777777" w:rsidR="00605085" w:rsidRPr="009857F4" w:rsidRDefault="00605085" w:rsidP="00605085">
      <w:pPr>
        <w:spacing w:line="360" w:lineRule="auto"/>
        <w:rPr>
          <w:sz w:val="22"/>
          <w:szCs w:val="22"/>
        </w:rPr>
      </w:pPr>
    </w:p>
    <w:p w14:paraId="43BAFA43" w14:textId="585A3404" w:rsidR="00605085" w:rsidRPr="009857F4" w:rsidRDefault="0093010F" w:rsidP="00605085">
      <w:pPr>
        <w:spacing w:line="360" w:lineRule="auto"/>
        <w:rPr>
          <w:sz w:val="22"/>
          <w:szCs w:val="22"/>
        </w:rPr>
      </w:pPr>
      <w:r w:rsidRPr="0093010F">
        <w:rPr>
          <w:b/>
          <w:bCs/>
          <w:sz w:val="22"/>
          <w:szCs w:val="22"/>
        </w:rPr>
        <w:t>Produkte live erleben</w:t>
      </w:r>
    </w:p>
    <w:p w14:paraId="5CF31740" w14:textId="77777777" w:rsidR="0093010F" w:rsidRDefault="0093010F" w:rsidP="00605085">
      <w:pPr>
        <w:spacing w:line="360" w:lineRule="auto"/>
        <w:rPr>
          <w:sz w:val="22"/>
          <w:szCs w:val="22"/>
        </w:rPr>
      </w:pPr>
    </w:p>
    <w:p w14:paraId="15B9BE9A" w14:textId="613E90CD" w:rsidR="00605085" w:rsidRPr="009857F4" w:rsidRDefault="00605085" w:rsidP="00605085">
      <w:pPr>
        <w:spacing w:line="360" w:lineRule="auto"/>
        <w:rPr>
          <w:sz w:val="22"/>
          <w:szCs w:val="22"/>
        </w:rPr>
      </w:pPr>
      <w:r w:rsidRPr="009857F4">
        <w:rPr>
          <w:sz w:val="22"/>
          <w:szCs w:val="22"/>
        </w:rPr>
        <w:t xml:space="preserve">Im Mittelpunkt stehen die Produkte und ihre Anwendung. </w:t>
      </w:r>
      <w:r w:rsidR="0093010F">
        <w:rPr>
          <w:sz w:val="22"/>
          <w:szCs w:val="22"/>
        </w:rPr>
        <w:t>Besucher der Truck-Stopps</w:t>
      </w:r>
      <w:r w:rsidR="0093010F" w:rsidRPr="009857F4">
        <w:rPr>
          <w:sz w:val="22"/>
          <w:szCs w:val="22"/>
        </w:rPr>
        <w:t xml:space="preserve"> können unterschiedliche Lösungen unmittelbar kennenlernen</w:t>
      </w:r>
      <w:r w:rsidR="0093010F">
        <w:rPr>
          <w:sz w:val="22"/>
          <w:szCs w:val="22"/>
        </w:rPr>
        <w:t xml:space="preserve"> und sich über die vielfältigen </w:t>
      </w:r>
      <w:r w:rsidR="0093010F" w:rsidRPr="009857F4">
        <w:rPr>
          <w:sz w:val="22"/>
          <w:szCs w:val="22"/>
        </w:rPr>
        <w:t xml:space="preserve">Einsatzmöglichkeiten </w:t>
      </w:r>
      <w:r w:rsidR="0093010F">
        <w:rPr>
          <w:sz w:val="22"/>
          <w:szCs w:val="22"/>
        </w:rPr>
        <w:t>informieren</w:t>
      </w:r>
      <w:r w:rsidR="0093010F" w:rsidRPr="009857F4">
        <w:rPr>
          <w:sz w:val="22"/>
          <w:szCs w:val="22"/>
        </w:rPr>
        <w:t>.</w:t>
      </w:r>
      <w:r w:rsidR="0093010F">
        <w:rPr>
          <w:sz w:val="22"/>
          <w:szCs w:val="22"/>
        </w:rPr>
        <w:t xml:space="preserve"> </w:t>
      </w:r>
      <w:r w:rsidR="00183A3C">
        <w:rPr>
          <w:sz w:val="22"/>
          <w:szCs w:val="22"/>
        </w:rPr>
        <w:t xml:space="preserve">Geschulte Experten </w:t>
      </w:r>
      <w:r w:rsidR="00AB3011">
        <w:rPr>
          <w:sz w:val="22"/>
          <w:szCs w:val="22"/>
        </w:rPr>
        <w:t xml:space="preserve">bieten professionelle Beratung und zeigen die Produkte in der Anwendung. </w:t>
      </w:r>
      <w:r w:rsidRPr="009857F4">
        <w:rPr>
          <w:sz w:val="22"/>
          <w:szCs w:val="22"/>
        </w:rPr>
        <w:t xml:space="preserve">An </w:t>
      </w:r>
      <w:r w:rsidR="00AB3011">
        <w:rPr>
          <w:sz w:val="22"/>
          <w:szCs w:val="22"/>
        </w:rPr>
        <w:t xml:space="preserve">zusätzlich aufgebauten Workstations </w:t>
      </w:r>
      <w:r w:rsidRPr="009857F4">
        <w:rPr>
          <w:sz w:val="22"/>
          <w:szCs w:val="22"/>
        </w:rPr>
        <w:t xml:space="preserve">können </w:t>
      </w:r>
      <w:r w:rsidR="0093010F">
        <w:rPr>
          <w:sz w:val="22"/>
          <w:szCs w:val="22"/>
        </w:rPr>
        <w:t>zahlreiche</w:t>
      </w:r>
      <w:r w:rsidRPr="009857F4">
        <w:rPr>
          <w:sz w:val="22"/>
          <w:szCs w:val="22"/>
        </w:rPr>
        <w:t xml:space="preserve"> Lösungen aus dem Milwaukee Sortiment </w:t>
      </w:r>
      <w:r w:rsidR="00AB3011">
        <w:rPr>
          <w:sz w:val="22"/>
          <w:szCs w:val="22"/>
        </w:rPr>
        <w:t>auch direkt</w:t>
      </w:r>
      <w:r w:rsidR="00AB3011" w:rsidRPr="009857F4">
        <w:rPr>
          <w:sz w:val="22"/>
          <w:szCs w:val="22"/>
        </w:rPr>
        <w:t xml:space="preserve"> </w:t>
      </w:r>
      <w:r w:rsidRPr="009857F4">
        <w:rPr>
          <w:sz w:val="22"/>
          <w:szCs w:val="22"/>
        </w:rPr>
        <w:t xml:space="preserve">ausprobiert werden. </w:t>
      </w:r>
      <w:r w:rsidRPr="0099406B">
        <w:rPr>
          <w:sz w:val="22"/>
          <w:szCs w:val="22"/>
        </w:rPr>
        <w:t>Dazu gehören unter anderem Akku-Werkzeuge für die Metall- und Holzbearbeitung, Lichtlösungen sowie das SDS-Plus-Sortiment mit Akku-Hammerbohrern und Akku-Bohrmaschinen. Ebenfalls vertreten sind die hydraulischen FORCE LOGIC</w:t>
      </w:r>
      <w:r w:rsidR="00506D78" w:rsidRPr="0099406B">
        <w:rPr>
          <w:sz w:val="22"/>
          <w:szCs w:val="22"/>
        </w:rPr>
        <w:t>-</w:t>
      </w:r>
      <w:r w:rsidRPr="0099406B">
        <w:rPr>
          <w:sz w:val="22"/>
          <w:szCs w:val="22"/>
        </w:rPr>
        <w:t xml:space="preserve">Werkzeuge, </w:t>
      </w:r>
      <w:r w:rsidR="00AB3011" w:rsidRPr="0099406B">
        <w:rPr>
          <w:sz w:val="22"/>
          <w:szCs w:val="22"/>
        </w:rPr>
        <w:t xml:space="preserve">Baugeräte aus der leistungsstarken MX FUEL-Serie, </w:t>
      </w:r>
      <w:r w:rsidRPr="0099406B">
        <w:rPr>
          <w:sz w:val="22"/>
          <w:szCs w:val="22"/>
        </w:rPr>
        <w:t>Lösungen aus dem Bereich der persönlichen Schutzausrüstung</w:t>
      </w:r>
      <w:r w:rsidR="00AB3011" w:rsidRPr="0099406B">
        <w:rPr>
          <w:sz w:val="22"/>
          <w:szCs w:val="22"/>
        </w:rPr>
        <w:t>, Arbeitsbekleidung und PACKOUT.</w:t>
      </w:r>
    </w:p>
    <w:p w14:paraId="3B7FDA5A" w14:textId="77777777" w:rsidR="00605085" w:rsidRPr="009857F4" w:rsidRDefault="00605085" w:rsidP="00605085">
      <w:pPr>
        <w:spacing w:line="360" w:lineRule="auto"/>
        <w:rPr>
          <w:sz w:val="22"/>
          <w:szCs w:val="22"/>
        </w:rPr>
      </w:pPr>
    </w:p>
    <w:p w14:paraId="32E87FFE" w14:textId="77777777" w:rsidR="00605085" w:rsidRPr="0093010F" w:rsidRDefault="00605085" w:rsidP="00605085">
      <w:pPr>
        <w:spacing w:line="360" w:lineRule="auto"/>
        <w:rPr>
          <w:b/>
          <w:bCs/>
          <w:sz w:val="22"/>
          <w:szCs w:val="22"/>
        </w:rPr>
      </w:pPr>
      <w:r w:rsidRPr="0093010F">
        <w:rPr>
          <w:b/>
          <w:bCs/>
          <w:sz w:val="22"/>
          <w:szCs w:val="22"/>
        </w:rPr>
        <w:t>Mitmachen gehört dazu</w:t>
      </w:r>
    </w:p>
    <w:p w14:paraId="1C831030" w14:textId="77777777" w:rsidR="00605085" w:rsidRPr="009857F4" w:rsidRDefault="00605085" w:rsidP="00605085">
      <w:pPr>
        <w:spacing w:line="360" w:lineRule="auto"/>
        <w:rPr>
          <w:sz w:val="22"/>
          <w:szCs w:val="22"/>
        </w:rPr>
      </w:pPr>
    </w:p>
    <w:p w14:paraId="6B10BDE7" w14:textId="00A61930" w:rsidR="00605085" w:rsidRPr="009857F4" w:rsidRDefault="00303C4F" w:rsidP="00605085">
      <w:pPr>
        <w:spacing w:line="360" w:lineRule="auto"/>
        <w:rPr>
          <w:sz w:val="22"/>
          <w:szCs w:val="22"/>
        </w:rPr>
      </w:pPr>
      <w:r w:rsidRPr="00303C4F">
        <w:rPr>
          <w:sz w:val="22"/>
          <w:szCs w:val="22"/>
        </w:rPr>
        <w:t xml:space="preserve">Ergänzt wird die Produktpräsentation durch </w:t>
      </w:r>
      <w:r w:rsidR="00183A3C">
        <w:rPr>
          <w:sz w:val="22"/>
          <w:szCs w:val="22"/>
        </w:rPr>
        <w:t>Aktionen</w:t>
      </w:r>
      <w:r w:rsidRPr="00303C4F">
        <w:rPr>
          <w:sz w:val="22"/>
          <w:szCs w:val="22"/>
        </w:rPr>
        <w:t xml:space="preserve">. Bei der </w:t>
      </w:r>
      <w:proofErr w:type="spellStart"/>
      <w:r w:rsidRPr="00303C4F">
        <w:rPr>
          <w:sz w:val="22"/>
          <w:szCs w:val="22"/>
        </w:rPr>
        <w:t>Pitstop</w:t>
      </w:r>
      <w:proofErr w:type="spellEnd"/>
      <w:r w:rsidRPr="00303C4F">
        <w:rPr>
          <w:sz w:val="22"/>
          <w:szCs w:val="22"/>
        </w:rPr>
        <w:t xml:space="preserve">-Challenge kommt es beispielsweise auf Geschwindigkeit und Geschicklichkeit beim Reifenwechsel an. </w:t>
      </w:r>
      <w:r w:rsidRPr="009857F4">
        <w:rPr>
          <w:sz w:val="22"/>
          <w:szCs w:val="22"/>
        </w:rPr>
        <w:t xml:space="preserve">Dabei winken als Gewinne unter anderem </w:t>
      </w:r>
      <w:r w:rsidRPr="009857F4">
        <w:rPr>
          <w:sz w:val="22"/>
          <w:szCs w:val="22"/>
        </w:rPr>
        <w:lastRenderedPageBreak/>
        <w:t>ein M12 FUEL</w:t>
      </w:r>
      <w:r w:rsidR="00670CE8">
        <w:rPr>
          <w:sz w:val="22"/>
          <w:szCs w:val="22"/>
        </w:rPr>
        <w:t xml:space="preserve"> </w:t>
      </w:r>
      <w:r w:rsidRPr="009857F4">
        <w:rPr>
          <w:sz w:val="22"/>
          <w:szCs w:val="22"/>
        </w:rPr>
        <w:t>Akku-Schlagschrauber und ein PACKOUT</w:t>
      </w:r>
      <w:r w:rsidR="00506D78">
        <w:rPr>
          <w:sz w:val="22"/>
          <w:szCs w:val="22"/>
        </w:rPr>
        <w:t>-</w:t>
      </w:r>
      <w:r w:rsidRPr="009857F4">
        <w:rPr>
          <w:sz w:val="22"/>
          <w:szCs w:val="22"/>
        </w:rPr>
        <w:t>Rucksack.</w:t>
      </w:r>
      <w:r w:rsidR="00AB3011">
        <w:rPr>
          <w:sz w:val="22"/>
          <w:szCs w:val="22"/>
        </w:rPr>
        <w:t xml:space="preserve"> </w:t>
      </w:r>
      <w:r w:rsidRPr="00303C4F">
        <w:rPr>
          <w:sz w:val="22"/>
          <w:szCs w:val="22"/>
        </w:rPr>
        <w:t xml:space="preserve">Zudem stehen bei jedem </w:t>
      </w:r>
      <w:r>
        <w:rPr>
          <w:sz w:val="22"/>
          <w:szCs w:val="22"/>
        </w:rPr>
        <w:t>Stopp</w:t>
      </w:r>
      <w:r w:rsidRPr="00303C4F">
        <w:rPr>
          <w:sz w:val="22"/>
          <w:szCs w:val="22"/>
        </w:rPr>
        <w:t xml:space="preserve"> 50 </w:t>
      </w:r>
      <w:r w:rsidR="00DB6948">
        <w:rPr>
          <w:sz w:val="22"/>
          <w:szCs w:val="22"/>
        </w:rPr>
        <w:t>kleine</w:t>
      </w:r>
      <w:r w:rsidR="00183A3C">
        <w:rPr>
          <w:sz w:val="22"/>
          <w:szCs w:val="22"/>
        </w:rPr>
        <w:t>,</w:t>
      </w:r>
      <w:r w:rsidR="00DB6948">
        <w:rPr>
          <w:sz w:val="22"/>
          <w:szCs w:val="22"/>
        </w:rPr>
        <w:t xml:space="preserve"> </w:t>
      </w:r>
      <w:r w:rsidRPr="00303C4F">
        <w:rPr>
          <w:sz w:val="22"/>
          <w:szCs w:val="22"/>
        </w:rPr>
        <w:t xml:space="preserve">ferngesteuerte Milwaukee </w:t>
      </w:r>
      <w:r w:rsidR="00506D78">
        <w:rPr>
          <w:sz w:val="22"/>
          <w:szCs w:val="22"/>
        </w:rPr>
        <w:t>Big</w:t>
      </w:r>
      <w:r w:rsidRPr="00303C4F">
        <w:rPr>
          <w:sz w:val="22"/>
          <w:szCs w:val="22"/>
        </w:rPr>
        <w:t xml:space="preserve"> </w:t>
      </w:r>
      <w:proofErr w:type="spellStart"/>
      <w:r w:rsidRPr="00303C4F">
        <w:rPr>
          <w:sz w:val="22"/>
          <w:szCs w:val="22"/>
        </w:rPr>
        <w:t>R</w:t>
      </w:r>
      <w:r w:rsidR="00506D78">
        <w:rPr>
          <w:sz w:val="22"/>
          <w:szCs w:val="22"/>
        </w:rPr>
        <w:t>ed</w:t>
      </w:r>
      <w:proofErr w:type="spellEnd"/>
      <w:r w:rsidRPr="00303C4F">
        <w:rPr>
          <w:sz w:val="22"/>
          <w:szCs w:val="22"/>
        </w:rPr>
        <w:t xml:space="preserve"> Truck</w:t>
      </w:r>
      <w:r w:rsidR="00183A3C">
        <w:rPr>
          <w:sz w:val="22"/>
          <w:szCs w:val="22"/>
        </w:rPr>
        <w:t>s</w:t>
      </w:r>
      <w:r w:rsidRPr="00303C4F">
        <w:rPr>
          <w:sz w:val="22"/>
          <w:szCs w:val="22"/>
        </w:rPr>
        <w:t xml:space="preserve"> bereit, </w:t>
      </w:r>
      <w:r w:rsidRPr="00183A3C">
        <w:rPr>
          <w:sz w:val="22"/>
          <w:szCs w:val="22"/>
        </w:rPr>
        <w:t>die im Rahmen von Verkaufsaktionen erhältlich sind</w:t>
      </w:r>
      <w:r w:rsidRPr="00AC3DD9">
        <w:rPr>
          <w:sz w:val="22"/>
          <w:szCs w:val="22"/>
        </w:rPr>
        <w:t>.</w:t>
      </w:r>
      <w:r w:rsidRPr="00303C4F">
        <w:rPr>
          <w:sz w:val="22"/>
          <w:szCs w:val="22"/>
        </w:rPr>
        <w:t xml:space="preserve"> </w:t>
      </w:r>
      <w:r w:rsidRPr="009857F4">
        <w:rPr>
          <w:sz w:val="22"/>
          <w:szCs w:val="22"/>
        </w:rPr>
        <w:t>Wer sich vorab für einen Tourtermin registriert, erhält außerdem vor Ort eine Milwaukee</w:t>
      </w:r>
      <w:r w:rsidR="00B7342F">
        <w:rPr>
          <w:sz w:val="22"/>
          <w:szCs w:val="22"/>
        </w:rPr>
        <w:t>-</w:t>
      </w:r>
      <w:r w:rsidRPr="009857F4">
        <w:rPr>
          <w:sz w:val="22"/>
          <w:szCs w:val="22"/>
        </w:rPr>
        <w:t>Tasse.</w:t>
      </w:r>
      <w:r>
        <w:rPr>
          <w:sz w:val="22"/>
          <w:szCs w:val="22"/>
        </w:rPr>
        <w:t xml:space="preserve"> </w:t>
      </w:r>
    </w:p>
    <w:p w14:paraId="7C523728" w14:textId="77777777" w:rsidR="00605085" w:rsidRPr="009857F4" w:rsidRDefault="00605085" w:rsidP="00605085">
      <w:pPr>
        <w:spacing w:line="360" w:lineRule="auto"/>
        <w:rPr>
          <w:sz w:val="22"/>
          <w:szCs w:val="22"/>
        </w:rPr>
      </w:pPr>
    </w:p>
    <w:p w14:paraId="068C9095" w14:textId="38433909" w:rsidR="00605085" w:rsidRPr="009857F4" w:rsidRDefault="00303C4F" w:rsidP="00605085">
      <w:pPr>
        <w:spacing w:line="360" w:lineRule="auto"/>
        <w:rPr>
          <w:sz w:val="22"/>
          <w:szCs w:val="22"/>
        </w:rPr>
      </w:pPr>
      <w:r w:rsidRPr="00303C4F">
        <w:rPr>
          <w:b/>
          <w:bCs/>
          <w:sz w:val="22"/>
          <w:szCs w:val="22"/>
        </w:rPr>
        <w:t>46 Tage unterwegs</w:t>
      </w:r>
    </w:p>
    <w:p w14:paraId="5C8EEF89" w14:textId="77777777" w:rsidR="00303C4F" w:rsidRDefault="00303C4F" w:rsidP="00605085">
      <w:pPr>
        <w:spacing w:line="360" w:lineRule="auto"/>
        <w:rPr>
          <w:sz w:val="22"/>
          <w:szCs w:val="22"/>
        </w:rPr>
      </w:pPr>
    </w:p>
    <w:p w14:paraId="0C2929E5" w14:textId="6067A18A" w:rsidR="008362C1" w:rsidRDefault="00605085" w:rsidP="00183A3C">
      <w:pPr>
        <w:spacing w:line="360" w:lineRule="auto"/>
        <w:rPr>
          <w:sz w:val="22"/>
          <w:szCs w:val="22"/>
        </w:rPr>
      </w:pPr>
      <w:r w:rsidRPr="009857F4">
        <w:rPr>
          <w:sz w:val="22"/>
          <w:szCs w:val="22"/>
        </w:rPr>
        <w:t>Die Tour beginnt am 16. September in Norddeutschland und führt anschließend durch die Mitte und den Süden Deutschlands weiter nach Österreich und in die Schweiz. Bis zum 3</w:t>
      </w:r>
      <w:r w:rsidR="00183A3C">
        <w:rPr>
          <w:sz w:val="22"/>
          <w:szCs w:val="22"/>
        </w:rPr>
        <w:t>0</w:t>
      </w:r>
      <w:r w:rsidRPr="009857F4">
        <w:rPr>
          <w:sz w:val="22"/>
          <w:szCs w:val="22"/>
        </w:rPr>
        <w:t xml:space="preserve">. Oktober macht der </w:t>
      </w:r>
      <w:r w:rsidR="00506D78">
        <w:rPr>
          <w:sz w:val="22"/>
          <w:szCs w:val="22"/>
        </w:rPr>
        <w:t xml:space="preserve">Big </w:t>
      </w:r>
      <w:proofErr w:type="spellStart"/>
      <w:r w:rsidR="00506D78">
        <w:rPr>
          <w:sz w:val="22"/>
          <w:szCs w:val="22"/>
        </w:rPr>
        <w:t>Red</w:t>
      </w:r>
      <w:proofErr w:type="spellEnd"/>
      <w:r w:rsidRPr="009857F4">
        <w:rPr>
          <w:sz w:val="22"/>
          <w:szCs w:val="22"/>
        </w:rPr>
        <w:t xml:space="preserve"> Truck an insgesamt 2</w:t>
      </w:r>
      <w:r w:rsidR="00520970">
        <w:rPr>
          <w:sz w:val="22"/>
          <w:szCs w:val="22"/>
        </w:rPr>
        <w:t>4</w:t>
      </w:r>
      <w:r w:rsidRPr="009857F4">
        <w:rPr>
          <w:sz w:val="22"/>
          <w:szCs w:val="22"/>
        </w:rPr>
        <w:t xml:space="preserve"> Standorten Station.</w:t>
      </w:r>
      <w:r w:rsidR="00303C4F">
        <w:rPr>
          <w:sz w:val="22"/>
          <w:szCs w:val="22"/>
        </w:rPr>
        <w:t xml:space="preserve"> </w:t>
      </w:r>
      <w:r w:rsidRPr="009857F4">
        <w:rPr>
          <w:sz w:val="22"/>
          <w:szCs w:val="22"/>
        </w:rPr>
        <w:t xml:space="preserve">Damit bringt Milwaukee Produkte, Anwendungsmöglichkeiten und Ansprechpartner </w:t>
      </w:r>
      <w:r w:rsidR="00303C4F">
        <w:rPr>
          <w:sz w:val="22"/>
          <w:szCs w:val="22"/>
        </w:rPr>
        <w:t xml:space="preserve">im Laufe von </w:t>
      </w:r>
      <w:r w:rsidRPr="009857F4">
        <w:rPr>
          <w:sz w:val="22"/>
          <w:szCs w:val="22"/>
        </w:rPr>
        <w:t xml:space="preserve">sechs Wochen direkt zu den Anwendern vor Ort. Die konkreten Tourdaten und Veranstaltungsorte sowie die Möglichkeit zur Registrierung sind auf der Milwaukee </w:t>
      </w:r>
      <w:r w:rsidR="00183A3C">
        <w:rPr>
          <w:sz w:val="22"/>
          <w:szCs w:val="22"/>
        </w:rPr>
        <w:t xml:space="preserve">Website zur </w:t>
      </w:r>
      <w:r w:rsidRPr="009857F4">
        <w:rPr>
          <w:sz w:val="22"/>
          <w:szCs w:val="22"/>
        </w:rPr>
        <w:t xml:space="preserve">Big </w:t>
      </w:r>
      <w:proofErr w:type="spellStart"/>
      <w:r w:rsidRPr="009857F4">
        <w:rPr>
          <w:sz w:val="22"/>
          <w:szCs w:val="22"/>
        </w:rPr>
        <w:t>Red</w:t>
      </w:r>
      <w:proofErr w:type="spellEnd"/>
      <w:r w:rsidRPr="009857F4">
        <w:rPr>
          <w:sz w:val="22"/>
          <w:szCs w:val="22"/>
        </w:rPr>
        <w:t xml:space="preserve"> Tour 2026 zu finden.</w:t>
      </w:r>
      <w:r w:rsidR="00183A3C">
        <w:rPr>
          <w:sz w:val="22"/>
          <w:szCs w:val="22"/>
        </w:rPr>
        <w:t xml:space="preserve"> Direkt-Link</w:t>
      </w:r>
      <w:r w:rsidR="008362C1" w:rsidRPr="009857F4">
        <w:rPr>
          <w:sz w:val="22"/>
          <w:szCs w:val="22"/>
        </w:rPr>
        <w:t xml:space="preserve">: </w:t>
      </w:r>
      <w:hyperlink r:id="rId5" w:history="1">
        <w:r w:rsidR="00183A3C" w:rsidRPr="00747D85">
          <w:rPr>
            <w:rStyle w:val="Hyperlink"/>
            <w:sz w:val="22"/>
            <w:szCs w:val="22"/>
          </w:rPr>
          <w:t>https://de.milwaukeetool.eu/big-red-truck-tour/</w:t>
        </w:r>
      </w:hyperlink>
    </w:p>
    <w:p w14:paraId="7FBED061" w14:textId="77777777" w:rsidR="008362C1" w:rsidRPr="009857F4" w:rsidRDefault="008362C1" w:rsidP="008362C1">
      <w:pPr>
        <w:spacing w:line="360" w:lineRule="auto"/>
        <w:rPr>
          <w:sz w:val="22"/>
          <w:szCs w:val="22"/>
        </w:rPr>
      </w:pPr>
    </w:p>
    <w:p w14:paraId="564D1CA9" w14:textId="77777777" w:rsidR="008362C1" w:rsidRPr="009857F4" w:rsidRDefault="008362C1" w:rsidP="008362C1">
      <w:pPr>
        <w:spacing w:line="360" w:lineRule="auto"/>
        <w:rPr>
          <w:sz w:val="22"/>
          <w:szCs w:val="22"/>
        </w:rPr>
      </w:pPr>
      <w:r w:rsidRPr="009857F4">
        <w:rPr>
          <w:sz w:val="22"/>
          <w:szCs w:val="22"/>
        </w:rPr>
        <w:t>Fotos: Milwaukee</w:t>
      </w:r>
    </w:p>
    <w:p w14:paraId="6751704F" w14:textId="77777777" w:rsidR="008362C1" w:rsidRDefault="008362C1" w:rsidP="00D065C4">
      <w:pPr>
        <w:spacing w:line="360" w:lineRule="auto"/>
        <w:rPr>
          <w:sz w:val="22"/>
          <w:szCs w:val="22"/>
        </w:rPr>
      </w:pPr>
    </w:p>
    <w:p w14:paraId="653000C4" w14:textId="1AA57643" w:rsidR="006D697D" w:rsidRPr="00183A3C" w:rsidRDefault="00183A3C" w:rsidP="00D065C4">
      <w:pPr>
        <w:spacing w:line="360" w:lineRule="auto"/>
        <w:rPr>
          <w:i/>
          <w:iCs/>
          <w:sz w:val="20"/>
        </w:rPr>
      </w:pPr>
      <w:r w:rsidRPr="00183A3C">
        <w:rPr>
          <w:i/>
          <w:iCs/>
          <w:noProof/>
          <w:sz w:val="20"/>
        </w:rPr>
        <w:drawing>
          <wp:inline distT="0" distB="0" distL="0" distR="0" wp14:anchorId="5BD6932C" wp14:editId="10CCC4C5">
            <wp:extent cx="2876550" cy="1924050"/>
            <wp:effectExtent l="0" t="0" r="0" b="0"/>
            <wp:docPr id="113736313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5AED0" w14:textId="34A87D8A" w:rsidR="006D697D" w:rsidRPr="00183A3C" w:rsidRDefault="006D697D" w:rsidP="00D065C4">
      <w:pPr>
        <w:spacing w:line="360" w:lineRule="auto"/>
        <w:rPr>
          <w:i/>
          <w:iCs/>
          <w:sz w:val="20"/>
        </w:rPr>
      </w:pPr>
      <w:r w:rsidRPr="00183A3C">
        <w:rPr>
          <w:i/>
          <w:iCs/>
          <w:sz w:val="20"/>
        </w:rPr>
        <w:t>Vom 16. September bis zum 3</w:t>
      </w:r>
      <w:r w:rsidR="00183A3C" w:rsidRPr="00183A3C">
        <w:rPr>
          <w:i/>
          <w:iCs/>
          <w:sz w:val="20"/>
        </w:rPr>
        <w:t>0</w:t>
      </w:r>
      <w:r w:rsidRPr="00183A3C">
        <w:rPr>
          <w:i/>
          <w:iCs/>
          <w:sz w:val="20"/>
        </w:rPr>
        <w:t xml:space="preserve">. Oktober macht der </w:t>
      </w:r>
      <w:r w:rsidR="00506D78" w:rsidRPr="00183A3C">
        <w:rPr>
          <w:i/>
          <w:iCs/>
          <w:sz w:val="20"/>
        </w:rPr>
        <w:t xml:space="preserve">Big </w:t>
      </w:r>
      <w:proofErr w:type="spellStart"/>
      <w:r w:rsidR="00506D78" w:rsidRPr="00183A3C">
        <w:rPr>
          <w:i/>
          <w:iCs/>
          <w:sz w:val="20"/>
        </w:rPr>
        <w:t>Red</w:t>
      </w:r>
      <w:proofErr w:type="spellEnd"/>
      <w:r w:rsidRPr="00183A3C">
        <w:rPr>
          <w:i/>
          <w:iCs/>
          <w:sz w:val="20"/>
        </w:rPr>
        <w:t xml:space="preserve"> Truck an insgesamt 24 Standorten in Deutschland, Österreich und der Schweiz Station.</w:t>
      </w:r>
    </w:p>
    <w:sectPr w:rsidR="006D697D" w:rsidRPr="00183A3C" w:rsidSect="00106ABB">
      <w:pgSz w:w="11907" w:h="16840"/>
      <w:pgMar w:top="1418" w:right="3005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85"/>
    <w:rsid w:val="00004941"/>
    <w:rsid w:val="000057BC"/>
    <w:rsid w:val="00007B8B"/>
    <w:rsid w:val="00010AB0"/>
    <w:rsid w:val="00023114"/>
    <w:rsid w:val="000266EE"/>
    <w:rsid w:val="00027946"/>
    <w:rsid w:val="00054993"/>
    <w:rsid w:val="00055E7C"/>
    <w:rsid w:val="00064190"/>
    <w:rsid w:val="00077F53"/>
    <w:rsid w:val="00091423"/>
    <w:rsid w:val="000B0A6C"/>
    <w:rsid w:val="000D2453"/>
    <w:rsid w:val="000D254D"/>
    <w:rsid w:val="000D280B"/>
    <w:rsid w:val="000D6ED7"/>
    <w:rsid w:val="000E7FD9"/>
    <w:rsid w:val="000F1229"/>
    <w:rsid w:val="001050DF"/>
    <w:rsid w:val="00106ABB"/>
    <w:rsid w:val="001279C2"/>
    <w:rsid w:val="001541D3"/>
    <w:rsid w:val="00157A45"/>
    <w:rsid w:val="00162B9F"/>
    <w:rsid w:val="00170ED1"/>
    <w:rsid w:val="00183A3C"/>
    <w:rsid w:val="00183EB1"/>
    <w:rsid w:val="00195F85"/>
    <w:rsid w:val="00196ACC"/>
    <w:rsid w:val="001B69DB"/>
    <w:rsid w:val="001B6CB3"/>
    <w:rsid w:val="001B6E3B"/>
    <w:rsid w:val="001E46C2"/>
    <w:rsid w:val="001F0B97"/>
    <w:rsid w:val="00221A32"/>
    <w:rsid w:val="0023175B"/>
    <w:rsid w:val="00253CCF"/>
    <w:rsid w:val="00257AFD"/>
    <w:rsid w:val="002763AD"/>
    <w:rsid w:val="00293666"/>
    <w:rsid w:val="002B23E3"/>
    <w:rsid w:val="002B2D0A"/>
    <w:rsid w:val="002B368C"/>
    <w:rsid w:val="002B79FE"/>
    <w:rsid w:val="002D397F"/>
    <w:rsid w:val="002D3995"/>
    <w:rsid w:val="002D6F6F"/>
    <w:rsid w:val="002F6913"/>
    <w:rsid w:val="002F705A"/>
    <w:rsid w:val="00303C4F"/>
    <w:rsid w:val="00313B4A"/>
    <w:rsid w:val="00316A08"/>
    <w:rsid w:val="00322E2D"/>
    <w:rsid w:val="003234DE"/>
    <w:rsid w:val="00333E8C"/>
    <w:rsid w:val="00337C9C"/>
    <w:rsid w:val="00350F75"/>
    <w:rsid w:val="00351787"/>
    <w:rsid w:val="003578EF"/>
    <w:rsid w:val="003714F4"/>
    <w:rsid w:val="00382A5F"/>
    <w:rsid w:val="003836B2"/>
    <w:rsid w:val="003924FA"/>
    <w:rsid w:val="00397C79"/>
    <w:rsid w:val="003B4CF7"/>
    <w:rsid w:val="003B6AEA"/>
    <w:rsid w:val="003B6D35"/>
    <w:rsid w:val="003C4363"/>
    <w:rsid w:val="003D75BC"/>
    <w:rsid w:val="003E005E"/>
    <w:rsid w:val="0040498D"/>
    <w:rsid w:val="004155EE"/>
    <w:rsid w:val="00416CB6"/>
    <w:rsid w:val="00423F15"/>
    <w:rsid w:val="004510F4"/>
    <w:rsid w:val="00451DB7"/>
    <w:rsid w:val="00452099"/>
    <w:rsid w:val="00470B8A"/>
    <w:rsid w:val="004727E8"/>
    <w:rsid w:val="004733B2"/>
    <w:rsid w:val="00485E60"/>
    <w:rsid w:val="00487E9A"/>
    <w:rsid w:val="00494FB9"/>
    <w:rsid w:val="004A3F91"/>
    <w:rsid w:val="004C50AB"/>
    <w:rsid w:val="004D576B"/>
    <w:rsid w:val="004E1125"/>
    <w:rsid w:val="004F1A45"/>
    <w:rsid w:val="004F55F5"/>
    <w:rsid w:val="00504FB3"/>
    <w:rsid w:val="00506D78"/>
    <w:rsid w:val="00510B9D"/>
    <w:rsid w:val="00520970"/>
    <w:rsid w:val="00543E87"/>
    <w:rsid w:val="00561F26"/>
    <w:rsid w:val="00565ADB"/>
    <w:rsid w:val="00577AD5"/>
    <w:rsid w:val="005A0631"/>
    <w:rsid w:val="005C0863"/>
    <w:rsid w:val="005C1F5C"/>
    <w:rsid w:val="005C2D5D"/>
    <w:rsid w:val="005F4855"/>
    <w:rsid w:val="00602A08"/>
    <w:rsid w:val="0060490D"/>
    <w:rsid w:val="00605085"/>
    <w:rsid w:val="0062618E"/>
    <w:rsid w:val="0062702B"/>
    <w:rsid w:val="00640B86"/>
    <w:rsid w:val="006505BD"/>
    <w:rsid w:val="0066249C"/>
    <w:rsid w:val="00670CE8"/>
    <w:rsid w:val="00676A13"/>
    <w:rsid w:val="0069035D"/>
    <w:rsid w:val="006B0BDB"/>
    <w:rsid w:val="006B6EC2"/>
    <w:rsid w:val="006D653A"/>
    <w:rsid w:val="006D697D"/>
    <w:rsid w:val="006E258F"/>
    <w:rsid w:val="006F4594"/>
    <w:rsid w:val="0071667A"/>
    <w:rsid w:val="00741727"/>
    <w:rsid w:val="00751767"/>
    <w:rsid w:val="007667AB"/>
    <w:rsid w:val="00775B6A"/>
    <w:rsid w:val="00784B9C"/>
    <w:rsid w:val="007929F4"/>
    <w:rsid w:val="00792CBB"/>
    <w:rsid w:val="00793E6E"/>
    <w:rsid w:val="007A108D"/>
    <w:rsid w:val="007A561C"/>
    <w:rsid w:val="007B2E30"/>
    <w:rsid w:val="007C406A"/>
    <w:rsid w:val="007C69FE"/>
    <w:rsid w:val="007D4F8E"/>
    <w:rsid w:val="007E0A93"/>
    <w:rsid w:val="007E0F23"/>
    <w:rsid w:val="007F2B12"/>
    <w:rsid w:val="007F31A8"/>
    <w:rsid w:val="00802EA2"/>
    <w:rsid w:val="00816E18"/>
    <w:rsid w:val="00825A9B"/>
    <w:rsid w:val="008303DA"/>
    <w:rsid w:val="00831433"/>
    <w:rsid w:val="008362C1"/>
    <w:rsid w:val="008401C2"/>
    <w:rsid w:val="0084745A"/>
    <w:rsid w:val="00857B18"/>
    <w:rsid w:val="00873F68"/>
    <w:rsid w:val="00875B73"/>
    <w:rsid w:val="008A18A9"/>
    <w:rsid w:val="008B0D51"/>
    <w:rsid w:val="008C67C3"/>
    <w:rsid w:val="008D1071"/>
    <w:rsid w:val="008D4DE8"/>
    <w:rsid w:val="008E527B"/>
    <w:rsid w:val="008F6AE0"/>
    <w:rsid w:val="009001CD"/>
    <w:rsid w:val="00920D2F"/>
    <w:rsid w:val="0092354F"/>
    <w:rsid w:val="0093010F"/>
    <w:rsid w:val="00942D22"/>
    <w:rsid w:val="0094635C"/>
    <w:rsid w:val="00956514"/>
    <w:rsid w:val="009835F3"/>
    <w:rsid w:val="009857F4"/>
    <w:rsid w:val="0099406B"/>
    <w:rsid w:val="00996588"/>
    <w:rsid w:val="009A1880"/>
    <w:rsid w:val="009A6665"/>
    <w:rsid w:val="009C2985"/>
    <w:rsid w:val="009C35FD"/>
    <w:rsid w:val="009C6872"/>
    <w:rsid w:val="009F4143"/>
    <w:rsid w:val="009F4E9F"/>
    <w:rsid w:val="00A20A22"/>
    <w:rsid w:val="00A274A9"/>
    <w:rsid w:val="00A31754"/>
    <w:rsid w:val="00A32FD3"/>
    <w:rsid w:val="00A440FD"/>
    <w:rsid w:val="00A461F3"/>
    <w:rsid w:val="00A551EC"/>
    <w:rsid w:val="00A55742"/>
    <w:rsid w:val="00A759DA"/>
    <w:rsid w:val="00AA3D02"/>
    <w:rsid w:val="00AA7E9F"/>
    <w:rsid w:val="00AB3011"/>
    <w:rsid w:val="00AC31D4"/>
    <w:rsid w:val="00AC3DD9"/>
    <w:rsid w:val="00AC3ECB"/>
    <w:rsid w:val="00AC6C34"/>
    <w:rsid w:val="00AE5B51"/>
    <w:rsid w:val="00B06F4B"/>
    <w:rsid w:val="00B221E0"/>
    <w:rsid w:val="00B22850"/>
    <w:rsid w:val="00B33594"/>
    <w:rsid w:val="00B54E64"/>
    <w:rsid w:val="00B658C0"/>
    <w:rsid w:val="00B7342F"/>
    <w:rsid w:val="00B854FA"/>
    <w:rsid w:val="00B904E1"/>
    <w:rsid w:val="00B96D95"/>
    <w:rsid w:val="00BA48E7"/>
    <w:rsid w:val="00BA49E5"/>
    <w:rsid w:val="00BA7508"/>
    <w:rsid w:val="00BC4623"/>
    <w:rsid w:val="00BC4AF3"/>
    <w:rsid w:val="00BD39D8"/>
    <w:rsid w:val="00BD6F8B"/>
    <w:rsid w:val="00BE02D0"/>
    <w:rsid w:val="00C00783"/>
    <w:rsid w:val="00C02696"/>
    <w:rsid w:val="00C07778"/>
    <w:rsid w:val="00C11413"/>
    <w:rsid w:val="00C20948"/>
    <w:rsid w:val="00C20F59"/>
    <w:rsid w:val="00C21189"/>
    <w:rsid w:val="00C257F3"/>
    <w:rsid w:val="00C26E53"/>
    <w:rsid w:val="00C47955"/>
    <w:rsid w:val="00C51E7F"/>
    <w:rsid w:val="00C5287E"/>
    <w:rsid w:val="00C56468"/>
    <w:rsid w:val="00C60AF3"/>
    <w:rsid w:val="00C73E34"/>
    <w:rsid w:val="00C74F75"/>
    <w:rsid w:val="00C90E58"/>
    <w:rsid w:val="00C93608"/>
    <w:rsid w:val="00CA4D26"/>
    <w:rsid w:val="00CB5661"/>
    <w:rsid w:val="00CD6160"/>
    <w:rsid w:val="00CE1FDF"/>
    <w:rsid w:val="00CF61DE"/>
    <w:rsid w:val="00D0357F"/>
    <w:rsid w:val="00D065C4"/>
    <w:rsid w:val="00D11441"/>
    <w:rsid w:val="00D1290D"/>
    <w:rsid w:val="00D17FE9"/>
    <w:rsid w:val="00D20FBF"/>
    <w:rsid w:val="00D23BF5"/>
    <w:rsid w:val="00D245D9"/>
    <w:rsid w:val="00D26A0B"/>
    <w:rsid w:val="00D35F23"/>
    <w:rsid w:val="00D50382"/>
    <w:rsid w:val="00D55DA4"/>
    <w:rsid w:val="00D62198"/>
    <w:rsid w:val="00D70E1F"/>
    <w:rsid w:val="00D801AB"/>
    <w:rsid w:val="00D949A4"/>
    <w:rsid w:val="00D95DE1"/>
    <w:rsid w:val="00DA3AD0"/>
    <w:rsid w:val="00DB2256"/>
    <w:rsid w:val="00DB6948"/>
    <w:rsid w:val="00DC02AB"/>
    <w:rsid w:val="00DD52BD"/>
    <w:rsid w:val="00E001D6"/>
    <w:rsid w:val="00E00CEC"/>
    <w:rsid w:val="00E12090"/>
    <w:rsid w:val="00E37495"/>
    <w:rsid w:val="00E53335"/>
    <w:rsid w:val="00E673FE"/>
    <w:rsid w:val="00E74093"/>
    <w:rsid w:val="00E74445"/>
    <w:rsid w:val="00E75C9C"/>
    <w:rsid w:val="00E83CBB"/>
    <w:rsid w:val="00E86B5C"/>
    <w:rsid w:val="00EE226A"/>
    <w:rsid w:val="00F14636"/>
    <w:rsid w:val="00F23D71"/>
    <w:rsid w:val="00F2690D"/>
    <w:rsid w:val="00F322D9"/>
    <w:rsid w:val="00F35540"/>
    <w:rsid w:val="00F4656D"/>
    <w:rsid w:val="00F541DC"/>
    <w:rsid w:val="00F54CF0"/>
    <w:rsid w:val="00F67457"/>
    <w:rsid w:val="00F73AB1"/>
    <w:rsid w:val="00F77982"/>
    <w:rsid w:val="00FA23C2"/>
    <w:rsid w:val="00FA29E6"/>
    <w:rsid w:val="00FC1494"/>
    <w:rsid w:val="00FC3DF1"/>
    <w:rsid w:val="00FE0983"/>
    <w:rsid w:val="00FE1D5A"/>
    <w:rsid w:val="00FE5AF9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28A415"/>
  <w15:chartTrackingRefBased/>
  <w15:docId w15:val="{50F8F0DC-E88B-4D73-AEEC-5DF22C93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62B9F"/>
    <w:rPr>
      <w:rFonts w:ascii="Tahoma" w:hAnsi="Tahoma" w:cs="Tahoma"/>
      <w:sz w:val="16"/>
      <w:szCs w:val="16"/>
    </w:rPr>
  </w:style>
  <w:style w:type="character" w:styleId="Hyperlink">
    <w:name w:val="Hyperlink"/>
    <w:rsid w:val="00D50382"/>
    <w:rPr>
      <w:color w:val="0000FF"/>
      <w:u w:val="single"/>
    </w:rPr>
  </w:style>
  <w:style w:type="paragraph" w:styleId="StandardWeb">
    <w:name w:val="Normal (Web)"/>
    <w:basedOn w:val="Standard"/>
    <w:uiPriority w:val="99"/>
    <w:rsid w:val="00055E7C"/>
    <w:pPr>
      <w:spacing w:before="100" w:beforeAutospacing="1" w:after="100" w:afterAutospacing="1"/>
    </w:pPr>
    <w:rPr>
      <w:rFonts w:eastAsia="SimSun"/>
      <w:szCs w:val="24"/>
      <w:lang w:eastAsia="zh-CN"/>
    </w:rPr>
  </w:style>
  <w:style w:type="table" w:styleId="Tabellenraster">
    <w:name w:val="Table Grid"/>
    <w:basedOn w:val="NormaleTabelle"/>
    <w:rsid w:val="0075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D245D9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C479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79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795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795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47955"/>
    <w:rPr>
      <w:b/>
      <w:bCs/>
    </w:rPr>
  </w:style>
  <w:style w:type="paragraph" w:styleId="berarbeitung">
    <w:name w:val="Revision"/>
    <w:hidden/>
    <w:uiPriority w:val="99"/>
    <w:semiHidden/>
    <w:rsid w:val="004F55F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de.milwaukeetool.eu/big-red-truck-tour/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ll\Documents\Benutzerdefinierte%20Office-Vorlagen\PM_Milwaukee_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59A2C-2BC9-4D48-B546-09A14EEB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PM_Milwaukee_2022.dotx</Template>
  <TotalTime>0</TotalTime>
  <Pages>2</Pages>
  <Words>379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Presse-Text</vt:lpstr>
    </vt:vector>
  </TitlesOfParts>
  <Company>Pressebüro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Presse-Text</dc:title>
  <dc:subject/>
  <dc:creator>Kay Müller</dc:creator>
  <cp:keywords/>
  <dc:description/>
  <cp:lastModifiedBy>Kay Müller</cp:lastModifiedBy>
  <cp:revision>5</cp:revision>
  <cp:lastPrinted>2018-10-11T12:12:00Z</cp:lastPrinted>
  <dcterms:created xsi:type="dcterms:W3CDTF">2026-09-02T14:57:00Z</dcterms:created>
  <dcterms:modified xsi:type="dcterms:W3CDTF">2026-09-08T09:26:00Z</dcterms:modified>
</cp:coreProperties>
</file>