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8EB9" w14:textId="77777777" w:rsidR="0069035D" w:rsidRPr="00C83475" w:rsidRDefault="00C96DBC" w:rsidP="002763AD">
      <w:r>
        <w:rPr>
          <w:noProof/>
        </w:rPr>
        <mc:AlternateContent>
          <mc:Choice Requires="wps">
            <w:drawing>
              <wp:anchor distT="0" distB="0" distL="114300" distR="114300" simplePos="0" relativeHeight="251657728" behindDoc="0" locked="0" layoutInCell="0" allowOverlap="1" wp14:anchorId="1642EC66" wp14:editId="2073B0E4">
                <wp:simplePos x="0" y="0"/>
                <wp:positionH relativeFrom="column">
                  <wp:posOffset>-87630</wp:posOffset>
                </wp:positionH>
                <wp:positionV relativeFrom="paragraph">
                  <wp:posOffset>-811530</wp:posOffset>
                </wp:positionV>
                <wp:extent cx="4959350" cy="2085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08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45F5C" w14:textId="77777777" w:rsidR="0069035D" w:rsidRDefault="0069035D">
                            <w:pPr>
                              <w:pStyle w:val="berschrift1"/>
                              <w:rPr>
                                <w:rFonts w:ascii="Arial" w:hAnsi="Arial"/>
                                <w:b/>
                                <w:sz w:val="64"/>
                              </w:rPr>
                            </w:pPr>
                            <w:r>
                              <w:rPr>
                                <w:rFonts w:ascii="Arial" w:hAnsi="Arial"/>
                                <w:b/>
                                <w:sz w:val="64"/>
                              </w:rPr>
                              <w:t>PRESSEINFORMATION</w:t>
                            </w:r>
                          </w:p>
                          <w:p w14:paraId="08CB5219"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7B193E5A"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127A0885"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6EA599AD"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62056700"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044D4D3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2498AF4B"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1089A871"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0C0FA283" w14:textId="77777777" w:rsidR="00AA3D02" w:rsidRPr="00D50382" w:rsidRDefault="00AA3D0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EC66" id="_x0000_t202" coordsize="21600,21600" o:spt="202" path="m,l,21600r21600,l21600,xe">
                <v:stroke joinstyle="miter"/>
                <v:path gradientshapeok="t" o:connecttype="rect"/>
              </v:shapetype>
              <v:shape id="Text Box 2" o:spid="_x0000_s1026" type="#_x0000_t202" style="position:absolute;margin-left:-6.9pt;margin-top:-63.9pt;width:390.5pt;height:1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" o:allowincell="f" stroked="f">
                <v:textbox>
                  <w:txbxContent>
                    <w:p w14:paraId="7E045F5C" w14:textId="77777777" w:rsidR="0069035D" w:rsidRDefault="0069035D">
                      <w:pPr>
                        <w:pStyle w:val="berschrift1"/>
                        <w:rPr>
                          <w:rFonts w:ascii="Arial" w:hAnsi="Arial"/>
                          <w:b/>
                          <w:sz w:val="64"/>
                        </w:rPr>
                      </w:pPr>
                      <w:r>
                        <w:rPr>
                          <w:rFonts w:ascii="Arial" w:hAnsi="Arial"/>
                          <w:b/>
                          <w:sz w:val="64"/>
                        </w:rPr>
                        <w:t>PRESSEINFORMATION</w:t>
                      </w:r>
                    </w:p>
                    <w:p w14:paraId="08CB5219"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7B193E5A"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127A0885"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6EA599AD"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62056700"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044D4D3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2498AF4B"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1089A871"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0C0FA283" w14:textId="77777777" w:rsidR="00AA3D02" w:rsidRPr="00D50382" w:rsidRDefault="00AA3D02">
                      <w:pPr>
                        <w:rPr>
                          <w:lang w:val="fr-FR"/>
                        </w:rPr>
                      </w:pPr>
                    </w:p>
                  </w:txbxContent>
                </v:textbox>
              </v:shape>
            </w:pict>
          </mc:Fallback>
        </mc:AlternateContent>
      </w:r>
    </w:p>
    <w:p w14:paraId="2F8C1D6F" w14:textId="77777777" w:rsidR="0069035D" w:rsidRPr="00C83475" w:rsidRDefault="0069035D" w:rsidP="002763AD"/>
    <w:p w14:paraId="2D51F714" w14:textId="77777777" w:rsidR="0069035D" w:rsidRPr="00C83475" w:rsidRDefault="0069035D" w:rsidP="002763AD"/>
    <w:p w14:paraId="3C80863E" w14:textId="77777777" w:rsidR="0069035D" w:rsidRPr="00C83475" w:rsidRDefault="0069035D" w:rsidP="002763AD"/>
    <w:p w14:paraId="29AAD968" w14:textId="77777777" w:rsidR="0069035D" w:rsidRPr="00C83475" w:rsidRDefault="0069035D" w:rsidP="002763AD"/>
    <w:p w14:paraId="1A633F4E" w14:textId="77777777" w:rsidR="0069035D" w:rsidRPr="00C83475" w:rsidRDefault="0069035D" w:rsidP="002763AD"/>
    <w:p w14:paraId="6C80429D" w14:textId="77777777" w:rsidR="00D11441" w:rsidRPr="00C83475" w:rsidRDefault="00D11441" w:rsidP="002763AD"/>
    <w:p w14:paraId="0F88727B" w14:textId="77777777" w:rsidR="00855A80" w:rsidRDefault="00855A80" w:rsidP="002763AD"/>
    <w:p w14:paraId="009C8C77" w14:textId="77777777" w:rsidR="00F015A2" w:rsidRDefault="00F015A2" w:rsidP="002763AD"/>
    <w:p w14:paraId="19E948AA" w14:textId="265B2448" w:rsidR="00F747ED" w:rsidRPr="00DA560D" w:rsidRDefault="00F747ED" w:rsidP="00F747ED">
      <w:pPr>
        <w:spacing w:line="360" w:lineRule="auto"/>
        <w:rPr>
          <w:sz w:val="32"/>
          <w:szCs w:val="32"/>
        </w:rPr>
      </w:pPr>
      <w:r w:rsidRPr="00DA560D">
        <w:rPr>
          <w:sz w:val="32"/>
          <w:szCs w:val="32"/>
        </w:rPr>
        <w:t xml:space="preserve">Unkraut </w:t>
      </w:r>
      <w:r w:rsidR="00AC313C">
        <w:rPr>
          <w:sz w:val="32"/>
          <w:szCs w:val="32"/>
        </w:rPr>
        <w:t>gründlich und komfortabel</w:t>
      </w:r>
      <w:r w:rsidRPr="00DA560D">
        <w:rPr>
          <w:sz w:val="32"/>
          <w:szCs w:val="32"/>
        </w:rPr>
        <w:t xml:space="preserve"> entfernen</w:t>
      </w:r>
    </w:p>
    <w:p w14:paraId="2595668B" w14:textId="4277AD7C" w:rsidR="00F747ED" w:rsidRPr="00F747ED" w:rsidRDefault="00F747ED" w:rsidP="00F747ED">
      <w:pPr>
        <w:spacing w:line="360" w:lineRule="auto"/>
        <w:rPr>
          <w:i/>
          <w:iCs/>
          <w:sz w:val="22"/>
          <w:szCs w:val="22"/>
        </w:rPr>
      </w:pPr>
      <w:r w:rsidRPr="00F747ED">
        <w:rPr>
          <w:i/>
          <w:iCs/>
          <w:sz w:val="22"/>
          <w:szCs w:val="22"/>
        </w:rPr>
        <w:t xml:space="preserve">Ryobi Akku-Fugenreiniger </w:t>
      </w:r>
      <w:r w:rsidR="00DA560D" w:rsidRPr="00DA560D">
        <w:rPr>
          <w:i/>
          <w:iCs/>
          <w:sz w:val="22"/>
          <w:szCs w:val="22"/>
        </w:rPr>
        <w:t>RY18PCC</w:t>
      </w:r>
      <w:r w:rsidR="00DA560D">
        <w:rPr>
          <w:i/>
          <w:iCs/>
          <w:sz w:val="22"/>
          <w:szCs w:val="22"/>
        </w:rPr>
        <w:t xml:space="preserve"> </w:t>
      </w:r>
      <w:r w:rsidRPr="00F747ED">
        <w:rPr>
          <w:i/>
          <w:iCs/>
          <w:sz w:val="22"/>
          <w:szCs w:val="22"/>
        </w:rPr>
        <w:t>vereinfacht die Arbeit und spart Zeit</w:t>
      </w:r>
    </w:p>
    <w:p w14:paraId="6F8BB298" w14:textId="77777777" w:rsidR="00F747ED" w:rsidRPr="00F747ED" w:rsidRDefault="00F747ED" w:rsidP="00F747ED">
      <w:pPr>
        <w:spacing w:line="360" w:lineRule="auto"/>
        <w:rPr>
          <w:sz w:val="22"/>
          <w:szCs w:val="22"/>
        </w:rPr>
      </w:pPr>
    </w:p>
    <w:p w14:paraId="5D4F51BA" w14:textId="77777777" w:rsidR="00F747ED" w:rsidRPr="00F747ED" w:rsidRDefault="00F747ED" w:rsidP="00F747ED">
      <w:pPr>
        <w:spacing w:line="360" w:lineRule="auto"/>
        <w:rPr>
          <w:sz w:val="22"/>
          <w:szCs w:val="22"/>
        </w:rPr>
      </w:pPr>
      <w:r w:rsidRPr="00F747ED">
        <w:rPr>
          <w:sz w:val="22"/>
          <w:szCs w:val="22"/>
        </w:rPr>
        <w:t xml:space="preserve">Anstrengendes und zeitraubendes Herauskratzen von Unkraut aus Fugen war gestern. </w:t>
      </w:r>
      <w:bookmarkStart w:id="0" w:name="_Hlk536809392"/>
      <w:r w:rsidRPr="00F747ED">
        <w:rPr>
          <w:sz w:val="22"/>
          <w:szCs w:val="22"/>
        </w:rPr>
        <w:t>Mit dem 18 Volt Akku-Fugenreiniger von Ryobi gelingt diese ungeliebte Arbeit leichter und schneller als bisher. Ebenso gründlich wie komfortabel wird damit unerwünschtes Grün in den Fugen zwischen den Steinen auf Wegen und Terrassen entfernt.</w:t>
      </w:r>
      <w:bookmarkEnd w:id="0"/>
      <w:r w:rsidRPr="00F747ED">
        <w:rPr>
          <w:sz w:val="22"/>
          <w:szCs w:val="22"/>
        </w:rPr>
        <w:t xml:space="preserve"> Dank Akkukraft ist die Handhabung besonders bequem und auch sicher. Es gibt kein Kabel, das den Aktionsradius einschränkt oder zur Stolperfalle werden könnte. Ein wirkungsvoller Spritzschutz sorgt dafür, dass der aus den Fugen gekratzte Schmutz nicht aufgewirbelt wird.</w:t>
      </w:r>
    </w:p>
    <w:p w14:paraId="46FF249C" w14:textId="77777777" w:rsidR="00F747ED" w:rsidRPr="00F747ED" w:rsidRDefault="00F747ED" w:rsidP="00F747ED">
      <w:pPr>
        <w:spacing w:line="360" w:lineRule="auto"/>
        <w:rPr>
          <w:sz w:val="22"/>
          <w:szCs w:val="22"/>
        </w:rPr>
      </w:pPr>
    </w:p>
    <w:p w14:paraId="548E7EC9" w14:textId="4602BAC6" w:rsidR="00F747ED" w:rsidRPr="00F747ED" w:rsidRDefault="00DA560D" w:rsidP="00F747ED">
      <w:pPr>
        <w:spacing w:line="360" w:lineRule="auto"/>
        <w:rPr>
          <w:sz w:val="22"/>
          <w:szCs w:val="22"/>
        </w:rPr>
      </w:pPr>
      <w:r>
        <w:rPr>
          <w:sz w:val="22"/>
          <w:szCs w:val="22"/>
        </w:rPr>
        <w:t>Abgenutzte Bürsten</w:t>
      </w:r>
      <w:r w:rsidR="00696064">
        <w:rPr>
          <w:sz w:val="22"/>
          <w:szCs w:val="22"/>
        </w:rPr>
        <w:t>räder</w:t>
      </w:r>
      <w:r>
        <w:rPr>
          <w:sz w:val="22"/>
          <w:szCs w:val="22"/>
        </w:rPr>
        <w:t xml:space="preserve"> können ohne zusätzliches Werkzeug </w:t>
      </w:r>
      <w:r w:rsidR="00696064">
        <w:rPr>
          <w:sz w:val="22"/>
          <w:szCs w:val="22"/>
        </w:rPr>
        <w:t xml:space="preserve">einfach </w:t>
      </w:r>
      <w:r>
        <w:rPr>
          <w:sz w:val="22"/>
          <w:szCs w:val="22"/>
        </w:rPr>
        <w:t>ausgewechselt werden.</w:t>
      </w:r>
      <w:r w:rsidR="00696064">
        <w:rPr>
          <w:sz w:val="22"/>
          <w:szCs w:val="22"/>
        </w:rPr>
        <w:t xml:space="preserve"> Für empfindliche Oberflächen wie Sandstein, Kalkstein, Keramikfliesen wird als optionales Zubehör ein </w:t>
      </w:r>
      <w:proofErr w:type="spellStart"/>
      <w:r w:rsidR="00696064">
        <w:rPr>
          <w:sz w:val="22"/>
          <w:szCs w:val="22"/>
        </w:rPr>
        <w:t>Nylonrad</w:t>
      </w:r>
      <w:proofErr w:type="spellEnd"/>
      <w:r w:rsidR="00696064">
        <w:rPr>
          <w:sz w:val="22"/>
          <w:szCs w:val="22"/>
        </w:rPr>
        <w:t xml:space="preserve"> </w:t>
      </w:r>
      <w:r w:rsidR="00696064" w:rsidRPr="00696064">
        <w:rPr>
          <w:sz w:val="22"/>
          <w:szCs w:val="22"/>
        </w:rPr>
        <w:t xml:space="preserve">(RAC818) </w:t>
      </w:r>
      <w:r w:rsidR="00696064">
        <w:rPr>
          <w:sz w:val="22"/>
          <w:szCs w:val="22"/>
        </w:rPr>
        <w:t xml:space="preserve">angeboten. </w:t>
      </w:r>
      <w:r w:rsidR="00F747ED" w:rsidRPr="00F747ED">
        <w:rPr>
          <w:sz w:val="22"/>
          <w:szCs w:val="22"/>
        </w:rPr>
        <w:t xml:space="preserve"> Die Fugenbürste von Ryobi lässt sich ohne Anstrengung und auch rückenschonend führen, denn der Teleskopstiel kann der Körpergröße des Anwenders angepasst werden. Der große Zweithandgriff ist ebenfalls höhenverstellbar. Mit dem Motor am unteren Ende des Stieles und dem Akku am Griffstück ist das Gerät gut ausbalanciert.</w:t>
      </w:r>
    </w:p>
    <w:p w14:paraId="79A2B890" w14:textId="77777777" w:rsidR="00F747ED" w:rsidRDefault="00F747ED" w:rsidP="00F747ED">
      <w:pPr>
        <w:spacing w:line="360" w:lineRule="auto"/>
        <w:rPr>
          <w:sz w:val="22"/>
          <w:szCs w:val="22"/>
        </w:rPr>
      </w:pPr>
    </w:p>
    <w:p w14:paraId="10B9A1EB" w14:textId="77777777" w:rsidR="00696064" w:rsidRDefault="00696064" w:rsidP="00696064">
      <w:pPr>
        <w:spacing w:line="360" w:lineRule="auto"/>
        <w:rPr>
          <w:sz w:val="22"/>
          <w:szCs w:val="22"/>
        </w:rPr>
      </w:pPr>
      <w:r w:rsidRPr="00AA7E7E">
        <w:rPr>
          <w:sz w:val="22"/>
          <w:szCs w:val="22"/>
        </w:rPr>
        <w:t xml:space="preserve">Gerät und Akku sind Teil der Akkuplattform ONE+ von Ryobi. </w:t>
      </w:r>
      <w:r>
        <w:rPr>
          <w:sz w:val="22"/>
          <w:szCs w:val="22"/>
        </w:rPr>
        <w:t xml:space="preserve">Der </w:t>
      </w:r>
      <w:r w:rsidRPr="00AA7E7E">
        <w:rPr>
          <w:sz w:val="22"/>
          <w:szCs w:val="22"/>
        </w:rPr>
        <w:t>mitgelieferte Akku</w:t>
      </w:r>
      <w:r>
        <w:rPr>
          <w:sz w:val="22"/>
          <w:szCs w:val="22"/>
        </w:rPr>
        <w:t xml:space="preserve"> mit 4,0 Ah </w:t>
      </w:r>
      <w:r w:rsidRPr="00AA7E7E">
        <w:rPr>
          <w:sz w:val="22"/>
          <w:szCs w:val="22"/>
        </w:rPr>
        <w:t>pass</w:t>
      </w:r>
      <w:r>
        <w:rPr>
          <w:sz w:val="22"/>
          <w:szCs w:val="22"/>
        </w:rPr>
        <w:t>t</w:t>
      </w:r>
      <w:r w:rsidRPr="00AA7E7E">
        <w:rPr>
          <w:sz w:val="22"/>
          <w:szCs w:val="22"/>
        </w:rPr>
        <w:t xml:space="preserve"> in über 200 kompatible Elektrowerkzeuge und Gartengeräte. Eine preiswerte Erweiterung des Geräteparks ist damit jederzeit möglich</w:t>
      </w:r>
      <w:r>
        <w:rPr>
          <w:sz w:val="22"/>
          <w:szCs w:val="22"/>
        </w:rPr>
        <w:t>, denn v</w:t>
      </w:r>
      <w:r w:rsidRPr="00AA7E7E">
        <w:rPr>
          <w:sz w:val="22"/>
          <w:szCs w:val="22"/>
        </w:rPr>
        <w:t>iele Werkzeuge werden von Ryobi auch ohne Akku und Ladegerät angeboten. Die Akkus selbst basieren auf modernster Lithium-Ionen-Technologie, bei der Selbstentladung und Memory-Effekt keine Rolle spielen. Nicht vollständig entleerte Akkus können ohne Bedenken nachgeladen werden.</w:t>
      </w:r>
    </w:p>
    <w:p w14:paraId="3C8573C3" w14:textId="77777777" w:rsidR="00696064" w:rsidRDefault="00696064" w:rsidP="00696064">
      <w:pPr>
        <w:spacing w:line="360" w:lineRule="auto"/>
        <w:rPr>
          <w:sz w:val="22"/>
          <w:szCs w:val="22"/>
        </w:rPr>
      </w:pPr>
    </w:p>
    <w:p w14:paraId="18AF1B5E" w14:textId="3782101C" w:rsidR="00696064" w:rsidRPr="00F747ED" w:rsidRDefault="00696064" w:rsidP="00F747ED">
      <w:pPr>
        <w:spacing w:line="360" w:lineRule="auto"/>
        <w:rPr>
          <w:sz w:val="22"/>
          <w:szCs w:val="22"/>
        </w:rPr>
      </w:pPr>
      <w:r w:rsidRPr="00AA7E7E">
        <w:rPr>
          <w:sz w:val="22"/>
          <w:szCs w:val="22"/>
        </w:rPr>
        <w:t>Ryobi bietet eine erweiterte Herstellergarantie von drei Jahren auf Geräte und Akkus. Voraussetzung ist eine</w:t>
      </w:r>
      <w:r>
        <w:rPr>
          <w:sz w:val="22"/>
          <w:szCs w:val="22"/>
        </w:rPr>
        <w:t xml:space="preserve"> Online-Registrierung nach dem Kauf.</w:t>
      </w:r>
    </w:p>
    <w:p w14:paraId="008E14F2" w14:textId="77777777" w:rsidR="00F747ED" w:rsidRPr="00F747ED" w:rsidRDefault="00F747ED" w:rsidP="00F747ED">
      <w:pPr>
        <w:spacing w:line="360" w:lineRule="auto"/>
        <w:rPr>
          <w:sz w:val="22"/>
          <w:szCs w:val="22"/>
        </w:rPr>
      </w:pPr>
    </w:p>
    <w:p w14:paraId="480354F0" w14:textId="77777777" w:rsidR="00F86E50" w:rsidRPr="00AB630F" w:rsidRDefault="00F86E50" w:rsidP="00F86E50">
      <w:pPr>
        <w:spacing w:line="360" w:lineRule="auto"/>
        <w:rPr>
          <w:sz w:val="22"/>
          <w:szCs w:val="22"/>
        </w:rPr>
      </w:pPr>
      <w:r w:rsidRPr="00AB630F">
        <w:rPr>
          <w:sz w:val="22"/>
          <w:szCs w:val="22"/>
        </w:rPr>
        <w:t>Weitere Informationen: www.ryobitools.</w:t>
      </w:r>
      <w:r>
        <w:rPr>
          <w:sz w:val="22"/>
          <w:szCs w:val="22"/>
        </w:rPr>
        <w:t>eu</w:t>
      </w:r>
    </w:p>
    <w:p w14:paraId="42DE52B4" w14:textId="77777777" w:rsidR="00F86E50" w:rsidRDefault="00F86E50" w:rsidP="00F86E50">
      <w:pPr>
        <w:spacing w:line="360" w:lineRule="auto"/>
        <w:rPr>
          <w:sz w:val="22"/>
          <w:szCs w:val="22"/>
        </w:rPr>
      </w:pPr>
      <w:r w:rsidRPr="00AB630F">
        <w:rPr>
          <w:sz w:val="22"/>
          <w:szCs w:val="22"/>
        </w:rPr>
        <w:t xml:space="preserve">Techtronic Industries Central Europe GmbH, </w:t>
      </w:r>
      <w:r w:rsidR="00C96DBC">
        <w:rPr>
          <w:sz w:val="22"/>
          <w:szCs w:val="22"/>
        </w:rPr>
        <w:t>Walder</w:t>
      </w:r>
      <w:r w:rsidR="0059393A">
        <w:rPr>
          <w:sz w:val="22"/>
          <w:szCs w:val="22"/>
        </w:rPr>
        <w:t xml:space="preserve"> S</w:t>
      </w:r>
      <w:r w:rsidR="00C96DBC">
        <w:rPr>
          <w:sz w:val="22"/>
          <w:szCs w:val="22"/>
        </w:rPr>
        <w:t>traße 53</w:t>
      </w:r>
      <w:r w:rsidRPr="00AB630F">
        <w:rPr>
          <w:sz w:val="22"/>
          <w:szCs w:val="22"/>
        </w:rPr>
        <w:t>, 40724 Hilden</w:t>
      </w:r>
    </w:p>
    <w:p w14:paraId="6617A339" w14:textId="77777777" w:rsidR="009D4CE9" w:rsidRPr="00AB630F" w:rsidRDefault="009D4CE9" w:rsidP="00F86E50">
      <w:pPr>
        <w:spacing w:line="360" w:lineRule="auto"/>
        <w:rPr>
          <w:sz w:val="22"/>
          <w:szCs w:val="22"/>
        </w:rPr>
      </w:pPr>
    </w:p>
    <w:p w14:paraId="33DDA7C3" w14:textId="45BEA110" w:rsidR="000B09AA" w:rsidRDefault="00F86E50" w:rsidP="00F86E50">
      <w:pPr>
        <w:spacing w:line="360" w:lineRule="auto"/>
        <w:rPr>
          <w:sz w:val="22"/>
          <w:szCs w:val="22"/>
        </w:rPr>
      </w:pPr>
      <w:r w:rsidRPr="00F86E50">
        <w:rPr>
          <w:sz w:val="22"/>
          <w:szCs w:val="22"/>
        </w:rPr>
        <w:t>Foto</w:t>
      </w:r>
      <w:r w:rsidR="000C379A">
        <w:rPr>
          <w:sz w:val="22"/>
          <w:szCs w:val="22"/>
        </w:rPr>
        <w:t>s</w:t>
      </w:r>
      <w:r w:rsidRPr="00F86E50">
        <w:rPr>
          <w:sz w:val="22"/>
          <w:szCs w:val="22"/>
        </w:rPr>
        <w:t>: Ryobi</w:t>
      </w:r>
    </w:p>
    <w:p w14:paraId="607A9C9E" w14:textId="77777777" w:rsidR="00AC313C" w:rsidRDefault="00AC313C" w:rsidP="00F86E50">
      <w:pPr>
        <w:spacing w:line="360" w:lineRule="auto"/>
        <w:rPr>
          <w:sz w:val="22"/>
          <w:szCs w:val="22"/>
        </w:rPr>
      </w:pPr>
    </w:p>
    <w:p w14:paraId="109B5162" w14:textId="5F5BD8B5" w:rsidR="00AC313C" w:rsidRPr="00AC313C" w:rsidRDefault="00AC313C" w:rsidP="00F86E50">
      <w:pPr>
        <w:spacing w:line="360" w:lineRule="auto"/>
        <w:rPr>
          <w:i/>
          <w:iCs/>
          <w:sz w:val="20"/>
        </w:rPr>
      </w:pPr>
      <w:r w:rsidRPr="00AC313C">
        <w:rPr>
          <w:i/>
          <w:iCs/>
          <w:noProof/>
          <w:sz w:val="20"/>
        </w:rPr>
        <w:drawing>
          <wp:inline distT="0" distB="0" distL="0" distR="0" wp14:anchorId="50DD5A7B" wp14:editId="7767ACC4">
            <wp:extent cx="2876550" cy="1924050"/>
            <wp:effectExtent l="0" t="0" r="0" b="0"/>
            <wp:docPr id="986308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7508C20D" w14:textId="77777777" w:rsidR="00AC313C" w:rsidRPr="00AC313C" w:rsidRDefault="00AC313C" w:rsidP="00AC313C">
      <w:pPr>
        <w:spacing w:line="360" w:lineRule="auto"/>
        <w:rPr>
          <w:i/>
          <w:iCs/>
          <w:sz w:val="20"/>
        </w:rPr>
      </w:pPr>
      <w:r w:rsidRPr="00AC313C">
        <w:rPr>
          <w:i/>
          <w:iCs/>
          <w:sz w:val="20"/>
        </w:rPr>
        <w:t>Mit dem 18 Volt Akku-Fugenreiniger von Ryobi wird unerwünschtes Grün in den Fugen zwischen den Steinen auf Wegen und Terrassen leicht und schnell entfernt.</w:t>
      </w:r>
    </w:p>
    <w:p w14:paraId="749332BF" w14:textId="77777777" w:rsidR="00AC313C" w:rsidRPr="00AC313C" w:rsidRDefault="00AC313C" w:rsidP="00F86E50">
      <w:pPr>
        <w:spacing w:line="360" w:lineRule="auto"/>
        <w:rPr>
          <w:i/>
          <w:iCs/>
          <w:sz w:val="20"/>
        </w:rPr>
      </w:pPr>
    </w:p>
    <w:p w14:paraId="251C9CDA" w14:textId="6A349E29" w:rsidR="00AC313C" w:rsidRPr="00AC313C" w:rsidRDefault="00AC313C" w:rsidP="00F86E50">
      <w:pPr>
        <w:spacing w:line="360" w:lineRule="auto"/>
        <w:rPr>
          <w:i/>
          <w:iCs/>
          <w:sz w:val="20"/>
        </w:rPr>
      </w:pPr>
      <w:r w:rsidRPr="00AC313C">
        <w:rPr>
          <w:i/>
          <w:iCs/>
          <w:noProof/>
          <w:sz w:val="20"/>
        </w:rPr>
        <w:drawing>
          <wp:inline distT="0" distB="0" distL="0" distR="0" wp14:anchorId="6C4F0C1C" wp14:editId="6F494DA5">
            <wp:extent cx="2876550" cy="1924050"/>
            <wp:effectExtent l="0" t="0" r="0" b="0"/>
            <wp:docPr id="2994447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66119468" w14:textId="5EE905C8" w:rsidR="00AC313C" w:rsidRPr="00AC313C" w:rsidRDefault="00AC313C" w:rsidP="00F86E50">
      <w:pPr>
        <w:spacing w:line="360" w:lineRule="auto"/>
        <w:rPr>
          <w:i/>
          <w:iCs/>
          <w:sz w:val="20"/>
        </w:rPr>
      </w:pPr>
      <w:r w:rsidRPr="00AC313C">
        <w:rPr>
          <w:i/>
          <w:iCs/>
          <w:sz w:val="20"/>
        </w:rPr>
        <w:t xml:space="preserve">Ein wirkungsvoller Spritzschutz sorgt dafür, dass der aus den Fugen </w:t>
      </w:r>
      <w:proofErr w:type="spellStart"/>
      <w:r w:rsidRPr="00AC313C">
        <w:rPr>
          <w:i/>
          <w:iCs/>
          <w:sz w:val="20"/>
        </w:rPr>
        <w:t>ge</w:t>
      </w:r>
      <w:proofErr w:type="spellEnd"/>
      <w:r w:rsidRPr="00AC313C">
        <w:rPr>
          <w:i/>
          <w:iCs/>
          <w:sz w:val="20"/>
        </w:rPr>
        <w:t>-kratzte Schmutz nicht aufgewirbelt wird.</w:t>
      </w:r>
    </w:p>
    <w:p w14:paraId="3BF4F388" w14:textId="56C6C867" w:rsidR="00AC313C" w:rsidRPr="00AC313C" w:rsidRDefault="00AC313C" w:rsidP="00F86E50">
      <w:pPr>
        <w:spacing w:line="360" w:lineRule="auto"/>
        <w:rPr>
          <w:i/>
          <w:iCs/>
          <w:sz w:val="20"/>
        </w:rPr>
      </w:pPr>
      <w:r w:rsidRPr="00AC313C">
        <w:rPr>
          <w:i/>
          <w:iCs/>
          <w:noProof/>
          <w:sz w:val="20"/>
        </w:rPr>
        <w:lastRenderedPageBreak/>
        <w:drawing>
          <wp:inline distT="0" distB="0" distL="0" distR="0" wp14:anchorId="2974820A" wp14:editId="7FAE24CD">
            <wp:extent cx="2876550" cy="1924050"/>
            <wp:effectExtent l="0" t="0" r="0" b="0"/>
            <wp:docPr id="17512693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4F20BA7D" w14:textId="359F3DCE" w:rsidR="00AC313C" w:rsidRPr="00AC313C" w:rsidRDefault="00AC313C" w:rsidP="00F86E50">
      <w:pPr>
        <w:spacing w:line="360" w:lineRule="auto"/>
        <w:rPr>
          <w:i/>
          <w:iCs/>
          <w:sz w:val="20"/>
        </w:rPr>
      </w:pPr>
      <w:r w:rsidRPr="00AC313C">
        <w:rPr>
          <w:i/>
          <w:iCs/>
          <w:sz w:val="20"/>
        </w:rPr>
        <w:t>Abgenutzte Bürstenräder können ohne zusätzliches Werkzeug einfach ausgewechselt werden.</w:t>
      </w:r>
    </w:p>
    <w:p w14:paraId="5979A673" w14:textId="77777777" w:rsidR="009D4CE9" w:rsidRDefault="009D4CE9" w:rsidP="00F86E50">
      <w:pPr>
        <w:spacing w:line="360" w:lineRule="auto"/>
        <w:rPr>
          <w:sz w:val="22"/>
          <w:szCs w:val="22"/>
        </w:rPr>
      </w:pPr>
    </w:p>
    <w:p w14:paraId="2AF375FA" w14:textId="77777777" w:rsidR="009D4CE9" w:rsidRPr="00297760" w:rsidRDefault="009D4CE9" w:rsidP="00F86E50">
      <w:pPr>
        <w:spacing w:line="360" w:lineRule="auto"/>
        <w:rPr>
          <w:i/>
          <w:sz w:val="20"/>
        </w:rPr>
      </w:pPr>
    </w:p>
    <w:sectPr w:rsidR="009D4CE9" w:rsidRPr="00297760" w:rsidSect="00696064">
      <w:pgSz w:w="11907" w:h="16840"/>
      <w:pgMar w:top="1418" w:right="2693"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ED"/>
    <w:rsid w:val="00002E8C"/>
    <w:rsid w:val="000272BB"/>
    <w:rsid w:val="00030E91"/>
    <w:rsid w:val="00032EBF"/>
    <w:rsid w:val="000344F4"/>
    <w:rsid w:val="00047E67"/>
    <w:rsid w:val="000735E9"/>
    <w:rsid w:val="000802B4"/>
    <w:rsid w:val="00093913"/>
    <w:rsid w:val="000B09AA"/>
    <w:rsid w:val="000B6C02"/>
    <w:rsid w:val="000C379A"/>
    <w:rsid w:val="000C391D"/>
    <w:rsid w:val="000D2453"/>
    <w:rsid w:val="000D254D"/>
    <w:rsid w:val="000D710D"/>
    <w:rsid w:val="000E169B"/>
    <w:rsid w:val="000E7C1E"/>
    <w:rsid w:val="000F5CCF"/>
    <w:rsid w:val="00102FEE"/>
    <w:rsid w:val="00105ED1"/>
    <w:rsid w:val="00110A2D"/>
    <w:rsid w:val="001138D2"/>
    <w:rsid w:val="00132EA4"/>
    <w:rsid w:val="00135E12"/>
    <w:rsid w:val="001456C0"/>
    <w:rsid w:val="001615BC"/>
    <w:rsid w:val="00162B9F"/>
    <w:rsid w:val="00170ED1"/>
    <w:rsid w:val="00176E6F"/>
    <w:rsid w:val="00181CA7"/>
    <w:rsid w:val="00193812"/>
    <w:rsid w:val="001B69DB"/>
    <w:rsid w:val="001C47A2"/>
    <w:rsid w:val="001E2D43"/>
    <w:rsid w:val="00206ED9"/>
    <w:rsid w:val="002176D8"/>
    <w:rsid w:val="00244C7A"/>
    <w:rsid w:val="002478BB"/>
    <w:rsid w:val="00247E10"/>
    <w:rsid w:val="00264807"/>
    <w:rsid w:val="002763AD"/>
    <w:rsid w:val="0028715E"/>
    <w:rsid w:val="00297760"/>
    <w:rsid w:val="002A2B0D"/>
    <w:rsid w:val="002B49C6"/>
    <w:rsid w:val="002C0028"/>
    <w:rsid w:val="002D3DE8"/>
    <w:rsid w:val="002E2847"/>
    <w:rsid w:val="00302CF5"/>
    <w:rsid w:val="00314740"/>
    <w:rsid w:val="00320C93"/>
    <w:rsid w:val="003322A7"/>
    <w:rsid w:val="00334DDE"/>
    <w:rsid w:val="003453C1"/>
    <w:rsid w:val="00357213"/>
    <w:rsid w:val="0037219B"/>
    <w:rsid w:val="003753A0"/>
    <w:rsid w:val="003A3444"/>
    <w:rsid w:val="003B5F47"/>
    <w:rsid w:val="003C277D"/>
    <w:rsid w:val="003C6B7B"/>
    <w:rsid w:val="003F6199"/>
    <w:rsid w:val="00401213"/>
    <w:rsid w:val="004155EE"/>
    <w:rsid w:val="00423F15"/>
    <w:rsid w:val="00431439"/>
    <w:rsid w:val="004550DD"/>
    <w:rsid w:val="00470B8A"/>
    <w:rsid w:val="00471EB2"/>
    <w:rsid w:val="0047387D"/>
    <w:rsid w:val="0048330A"/>
    <w:rsid w:val="00487E9A"/>
    <w:rsid w:val="004B2895"/>
    <w:rsid w:val="004B428E"/>
    <w:rsid w:val="004B4E12"/>
    <w:rsid w:val="004B795C"/>
    <w:rsid w:val="004D2C63"/>
    <w:rsid w:val="00512606"/>
    <w:rsid w:val="00527E83"/>
    <w:rsid w:val="00563D20"/>
    <w:rsid w:val="00565ADB"/>
    <w:rsid w:val="00577AD5"/>
    <w:rsid w:val="005934A1"/>
    <w:rsid w:val="0059393A"/>
    <w:rsid w:val="005B4082"/>
    <w:rsid w:val="005C192C"/>
    <w:rsid w:val="005E1E24"/>
    <w:rsid w:val="005E3CA2"/>
    <w:rsid w:val="005E5D6F"/>
    <w:rsid w:val="005F3A15"/>
    <w:rsid w:val="00601982"/>
    <w:rsid w:val="0061509B"/>
    <w:rsid w:val="00623320"/>
    <w:rsid w:val="006261A7"/>
    <w:rsid w:val="006739FE"/>
    <w:rsid w:val="0069035D"/>
    <w:rsid w:val="00696064"/>
    <w:rsid w:val="0069658B"/>
    <w:rsid w:val="006B058F"/>
    <w:rsid w:val="006B7F59"/>
    <w:rsid w:val="006D2CCC"/>
    <w:rsid w:val="006D3480"/>
    <w:rsid w:val="006D653A"/>
    <w:rsid w:val="006F3EB7"/>
    <w:rsid w:val="007068F3"/>
    <w:rsid w:val="0074657A"/>
    <w:rsid w:val="00763D88"/>
    <w:rsid w:val="00765D43"/>
    <w:rsid w:val="00787588"/>
    <w:rsid w:val="00792AA5"/>
    <w:rsid w:val="00792CBB"/>
    <w:rsid w:val="007A1FDE"/>
    <w:rsid w:val="007A27C6"/>
    <w:rsid w:val="007B1B1B"/>
    <w:rsid w:val="007B64CD"/>
    <w:rsid w:val="007F4E8B"/>
    <w:rsid w:val="008054E2"/>
    <w:rsid w:val="00814BA2"/>
    <w:rsid w:val="008208D7"/>
    <w:rsid w:val="00825A9B"/>
    <w:rsid w:val="00855A80"/>
    <w:rsid w:val="00880939"/>
    <w:rsid w:val="00884EED"/>
    <w:rsid w:val="008A0C35"/>
    <w:rsid w:val="008C49EA"/>
    <w:rsid w:val="00911621"/>
    <w:rsid w:val="009120F8"/>
    <w:rsid w:val="00922241"/>
    <w:rsid w:val="00925FE2"/>
    <w:rsid w:val="0094635C"/>
    <w:rsid w:val="00950437"/>
    <w:rsid w:val="00960E4B"/>
    <w:rsid w:val="00961A1D"/>
    <w:rsid w:val="009835F3"/>
    <w:rsid w:val="009877E4"/>
    <w:rsid w:val="009A05A0"/>
    <w:rsid w:val="009A1880"/>
    <w:rsid w:val="009C271E"/>
    <w:rsid w:val="009C35FD"/>
    <w:rsid w:val="009D4CE9"/>
    <w:rsid w:val="009E293A"/>
    <w:rsid w:val="009E3F73"/>
    <w:rsid w:val="009F1CFD"/>
    <w:rsid w:val="009F2590"/>
    <w:rsid w:val="009F4143"/>
    <w:rsid w:val="00A119E2"/>
    <w:rsid w:val="00A35A92"/>
    <w:rsid w:val="00A512F8"/>
    <w:rsid w:val="00A63535"/>
    <w:rsid w:val="00A9680F"/>
    <w:rsid w:val="00AA2D81"/>
    <w:rsid w:val="00AA3D02"/>
    <w:rsid w:val="00AA4762"/>
    <w:rsid w:val="00AA7E9F"/>
    <w:rsid w:val="00AB64F7"/>
    <w:rsid w:val="00AB7632"/>
    <w:rsid w:val="00AC313C"/>
    <w:rsid w:val="00AF0130"/>
    <w:rsid w:val="00B11526"/>
    <w:rsid w:val="00B216FE"/>
    <w:rsid w:val="00B22758"/>
    <w:rsid w:val="00B23AE2"/>
    <w:rsid w:val="00B26505"/>
    <w:rsid w:val="00B353C5"/>
    <w:rsid w:val="00B41094"/>
    <w:rsid w:val="00B50080"/>
    <w:rsid w:val="00B607EF"/>
    <w:rsid w:val="00B60994"/>
    <w:rsid w:val="00B61FC4"/>
    <w:rsid w:val="00B7246C"/>
    <w:rsid w:val="00B74356"/>
    <w:rsid w:val="00B749A6"/>
    <w:rsid w:val="00B77BA7"/>
    <w:rsid w:val="00B81815"/>
    <w:rsid w:val="00B854FA"/>
    <w:rsid w:val="00B91EC1"/>
    <w:rsid w:val="00B96D95"/>
    <w:rsid w:val="00BB1536"/>
    <w:rsid w:val="00C07778"/>
    <w:rsid w:val="00C32C4D"/>
    <w:rsid w:val="00C43A95"/>
    <w:rsid w:val="00C45ECC"/>
    <w:rsid w:val="00C712C8"/>
    <w:rsid w:val="00C73E34"/>
    <w:rsid w:val="00C83475"/>
    <w:rsid w:val="00C87AEE"/>
    <w:rsid w:val="00C96DBC"/>
    <w:rsid w:val="00CB33FF"/>
    <w:rsid w:val="00CD263B"/>
    <w:rsid w:val="00CF0F99"/>
    <w:rsid w:val="00D0357F"/>
    <w:rsid w:val="00D11441"/>
    <w:rsid w:val="00D118F7"/>
    <w:rsid w:val="00D26A0B"/>
    <w:rsid w:val="00D50382"/>
    <w:rsid w:val="00D60C17"/>
    <w:rsid w:val="00D72F88"/>
    <w:rsid w:val="00D758DB"/>
    <w:rsid w:val="00D93EF3"/>
    <w:rsid w:val="00D95DE1"/>
    <w:rsid w:val="00DA560D"/>
    <w:rsid w:val="00DA5FD5"/>
    <w:rsid w:val="00DB7E9A"/>
    <w:rsid w:val="00DC6D05"/>
    <w:rsid w:val="00DC7367"/>
    <w:rsid w:val="00DD27C0"/>
    <w:rsid w:val="00DD4656"/>
    <w:rsid w:val="00DD5154"/>
    <w:rsid w:val="00DD7D1C"/>
    <w:rsid w:val="00DE5033"/>
    <w:rsid w:val="00DF381B"/>
    <w:rsid w:val="00E17A64"/>
    <w:rsid w:val="00E21B9B"/>
    <w:rsid w:val="00E43F61"/>
    <w:rsid w:val="00E64779"/>
    <w:rsid w:val="00E67725"/>
    <w:rsid w:val="00E72CAC"/>
    <w:rsid w:val="00E73848"/>
    <w:rsid w:val="00E756AD"/>
    <w:rsid w:val="00E846D5"/>
    <w:rsid w:val="00EA01D3"/>
    <w:rsid w:val="00EA155B"/>
    <w:rsid w:val="00EA70D0"/>
    <w:rsid w:val="00EB7F59"/>
    <w:rsid w:val="00ED2DCC"/>
    <w:rsid w:val="00ED6A38"/>
    <w:rsid w:val="00EF2D7B"/>
    <w:rsid w:val="00F015A2"/>
    <w:rsid w:val="00F25488"/>
    <w:rsid w:val="00F350D0"/>
    <w:rsid w:val="00F35540"/>
    <w:rsid w:val="00F4386F"/>
    <w:rsid w:val="00F438CD"/>
    <w:rsid w:val="00F53164"/>
    <w:rsid w:val="00F53632"/>
    <w:rsid w:val="00F60E25"/>
    <w:rsid w:val="00F63873"/>
    <w:rsid w:val="00F747ED"/>
    <w:rsid w:val="00F7616C"/>
    <w:rsid w:val="00F76180"/>
    <w:rsid w:val="00F80A0D"/>
    <w:rsid w:val="00F81F51"/>
    <w:rsid w:val="00F82BD3"/>
    <w:rsid w:val="00F86E50"/>
    <w:rsid w:val="00F96E31"/>
    <w:rsid w:val="00FA345D"/>
    <w:rsid w:val="00FA6364"/>
    <w:rsid w:val="00FB1FBD"/>
    <w:rsid w:val="00FC3DF1"/>
    <w:rsid w:val="00FD7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0D36E"/>
  <w15:chartTrackingRefBased/>
  <w15:docId w15:val="{5C67438A-EB74-4C64-8432-FAFED2B4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table" w:styleId="Tabellenraster">
    <w:name w:val="Table Grid"/>
    <w:basedOn w:val="NormaleTabelle"/>
    <w:rsid w:val="0091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A2B0D"/>
    <w:rPr>
      <w:sz w:val="16"/>
      <w:szCs w:val="16"/>
    </w:rPr>
  </w:style>
  <w:style w:type="paragraph" w:styleId="Kommentartext">
    <w:name w:val="annotation text"/>
    <w:basedOn w:val="Standard"/>
    <w:link w:val="KommentartextZchn"/>
    <w:uiPriority w:val="99"/>
    <w:semiHidden/>
    <w:unhideWhenUsed/>
    <w:rsid w:val="002A2B0D"/>
    <w:rPr>
      <w:sz w:val="20"/>
    </w:rPr>
  </w:style>
  <w:style w:type="character" w:customStyle="1" w:styleId="KommentartextZchn">
    <w:name w:val="Kommentartext Zchn"/>
    <w:basedOn w:val="Absatz-Standardschriftart"/>
    <w:link w:val="Kommentartext"/>
    <w:uiPriority w:val="99"/>
    <w:semiHidden/>
    <w:rsid w:val="002A2B0D"/>
  </w:style>
  <w:style w:type="paragraph" w:styleId="Kommentarthema">
    <w:name w:val="annotation subject"/>
    <w:basedOn w:val="Kommentartext"/>
    <w:next w:val="Kommentartext"/>
    <w:link w:val="KommentarthemaZchn"/>
    <w:uiPriority w:val="99"/>
    <w:semiHidden/>
    <w:unhideWhenUsed/>
    <w:rsid w:val="002A2B0D"/>
    <w:rPr>
      <w:b/>
      <w:bCs/>
    </w:rPr>
  </w:style>
  <w:style w:type="character" w:customStyle="1" w:styleId="KommentarthemaZchn">
    <w:name w:val="Kommentarthema Zchn"/>
    <w:link w:val="Kommentarthema"/>
    <w:uiPriority w:val="99"/>
    <w:semiHidden/>
    <w:rsid w:val="002A2B0D"/>
    <w:rPr>
      <w:b/>
      <w:bCs/>
    </w:rPr>
  </w:style>
  <w:style w:type="character" w:styleId="NichtaufgelsteErwhnung">
    <w:name w:val="Unresolved Mention"/>
    <w:uiPriority w:val="99"/>
    <w:semiHidden/>
    <w:unhideWhenUsed/>
    <w:rsid w:val="00A6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6703">
      <w:bodyDiv w:val="1"/>
      <w:marLeft w:val="0"/>
      <w:marRight w:val="0"/>
      <w:marTop w:val="0"/>
      <w:marBottom w:val="0"/>
      <w:divBdr>
        <w:top w:val="none" w:sz="0" w:space="0" w:color="auto"/>
        <w:left w:val="none" w:sz="0" w:space="0" w:color="auto"/>
        <w:bottom w:val="none" w:sz="0" w:space="0" w:color="auto"/>
        <w:right w:val="none" w:sz="0" w:space="0" w:color="auto"/>
      </w:divBdr>
      <w:divsChild>
        <w:div w:id="5791488">
          <w:marLeft w:val="0"/>
          <w:marRight w:val="0"/>
          <w:marTop w:val="0"/>
          <w:marBottom w:val="0"/>
          <w:divBdr>
            <w:top w:val="none" w:sz="0" w:space="0" w:color="auto"/>
            <w:left w:val="none" w:sz="0" w:space="0" w:color="auto"/>
            <w:bottom w:val="none" w:sz="0" w:space="0" w:color="auto"/>
            <w:right w:val="none" w:sz="0" w:space="0" w:color="auto"/>
          </w:divBdr>
        </w:div>
        <w:div w:id="179899575">
          <w:marLeft w:val="0"/>
          <w:marRight w:val="0"/>
          <w:marTop w:val="0"/>
          <w:marBottom w:val="0"/>
          <w:divBdr>
            <w:top w:val="none" w:sz="0" w:space="0" w:color="auto"/>
            <w:left w:val="none" w:sz="0" w:space="0" w:color="auto"/>
            <w:bottom w:val="none" w:sz="0" w:space="0" w:color="auto"/>
            <w:right w:val="none" w:sz="0" w:space="0" w:color="auto"/>
          </w:divBdr>
        </w:div>
        <w:div w:id="258611756">
          <w:marLeft w:val="0"/>
          <w:marRight w:val="0"/>
          <w:marTop w:val="0"/>
          <w:marBottom w:val="0"/>
          <w:divBdr>
            <w:top w:val="none" w:sz="0" w:space="0" w:color="auto"/>
            <w:left w:val="none" w:sz="0" w:space="0" w:color="auto"/>
            <w:bottom w:val="none" w:sz="0" w:space="0" w:color="auto"/>
            <w:right w:val="none" w:sz="0" w:space="0" w:color="auto"/>
          </w:divBdr>
        </w:div>
        <w:div w:id="315768804">
          <w:marLeft w:val="0"/>
          <w:marRight w:val="0"/>
          <w:marTop w:val="0"/>
          <w:marBottom w:val="0"/>
          <w:divBdr>
            <w:top w:val="none" w:sz="0" w:space="0" w:color="auto"/>
            <w:left w:val="none" w:sz="0" w:space="0" w:color="auto"/>
            <w:bottom w:val="none" w:sz="0" w:space="0" w:color="auto"/>
            <w:right w:val="none" w:sz="0" w:space="0" w:color="auto"/>
          </w:divBdr>
        </w:div>
        <w:div w:id="316956958">
          <w:marLeft w:val="0"/>
          <w:marRight w:val="0"/>
          <w:marTop w:val="0"/>
          <w:marBottom w:val="0"/>
          <w:divBdr>
            <w:top w:val="none" w:sz="0" w:space="0" w:color="auto"/>
            <w:left w:val="none" w:sz="0" w:space="0" w:color="auto"/>
            <w:bottom w:val="none" w:sz="0" w:space="0" w:color="auto"/>
            <w:right w:val="none" w:sz="0" w:space="0" w:color="auto"/>
          </w:divBdr>
        </w:div>
        <w:div w:id="544102959">
          <w:marLeft w:val="0"/>
          <w:marRight w:val="0"/>
          <w:marTop w:val="0"/>
          <w:marBottom w:val="0"/>
          <w:divBdr>
            <w:top w:val="none" w:sz="0" w:space="0" w:color="auto"/>
            <w:left w:val="none" w:sz="0" w:space="0" w:color="auto"/>
            <w:bottom w:val="none" w:sz="0" w:space="0" w:color="auto"/>
            <w:right w:val="none" w:sz="0" w:space="0" w:color="auto"/>
          </w:divBdr>
        </w:div>
        <w:div w:id="562108591">
          <w:marLeft w:val="0"/>
          <w:marRight w:val="0"/>
          <w:marTop w:val="0"/>
          <w:marBottom w:val="0"/>
          <w:divBdr>
            <w:top w:val="none" w:sz="0" w:space="0" w:color="auto"/>
            <w:left w:val="none" w:sz="0" w:space="0" w:color="auto"/>
            <w:bottom w:val="none" w:sz="0" w:space="0" w:color="auto"/>
            <w:right w:val="none" w:sz="0" w:space="0" w:color="auto"/>
          </w:divBdr>
        </w:div>
        <w:div w:id="564292941">
          <w:marLeft w:val="0"/>
          <w:marRight w:val="0"/>
          <w:marTop w:val="0"/>
          <w:marBottom w:val="0"/>
          <w:divBdr>
            <w:top w:val="none" w:sz="0" w:space="0" w:color="auto"/>
            <w:left w:val="none" w:sz="0" w:space="0" w:color="auto"/>
            <w:bottom w:val="none" w:sz="0" w:space="0" w:color="auto"/>
            <w:right w:val="none" w:sz="0" w:space="0" w:color="auto"/>
          </w:divBdr>
        </w:div>
        <w:div w:id="600650477">
          <w:marLeft w:val="0"/>
          <w:marRight w:val="0"/>
          <w:marTop w:val="0"/>
          <w:marBottom w:val="0"/>
          <w:divBdr>
            <w:top w:val="none" w:sz="0" w:space="0" w:color="auto"/>
            <w:left w:val="none" w:sz="0" w:space="0" w:color="auto"/>
            <w:bottom w:val="none" w:sz="0" w:space="0" w:color="auto"/>
            <w:right w:val="none" w:sz="0" w:space="0" w:color="auto"/>
          </w:divBdr>
        </w:div>
        <w:div w:id="602498131">
          <w:marLeft w:val="0"/>
          <w:marRight w:val="0"/>
          <w:marTop w:val="0"/>
          <w:marBottom w:val="0"/>
          <w:divBdr>
            <w:top w:val="none" w:sz="0" w:space="0" w:color="auto"/>
            <w:left w:val="none" w:sz="0" w:space="0" w:color="auto"/>
            <w:bottom w:val="none" w:sz="0" w:space="0" w:color="auto"/>
            <w:right w:val="none" w:sz="0" w:space="0" w:color="auto"/>
          </w:divBdr>
        </w:div>
        <w:div w:id="941455378">
          <w:marLeft w:val="0"/>
          <w:marRight w:val="0"/>
          <w:marTop w:val="0"/>
          <w:marBottom w:val="0"/>
          <w:divBdr>
            <w:top w:val="none" w:sz="0" w:space="0" w:color="auto"/>
            <w:left w:val="none" w:sz="0" w:space="0" w:color="auto"/>
            <w:bottom w:val="none" w:sz="0" w:space="0" w:color="auto"/>
            <w:right w:val="none" w:sz="0" w:space="0" w:color="auto"/>
          </w:divBdr>
        </w:div>
        <w:div w:id="1006441324">
          <w:marLeft w:val="0"/>
          <w:marRight w:val="0"/>
          <w:marTop w:val="0"/>
          <w:marBottom w:val="0"/>
          <w:divBdr>
            <w:top w:val="none" w:sz="0" w:space="0" w:color="auto"/>
            <w:left w:val="none" w:sz="0" w:space="0" w:color="auto"/>
            <w:bottom w:val="none" w:sz="0" w:space="0" w:color="auto"/>
            <w:right w:val="none" w:sz="0" w:space="0" w:color="auto"/>
          </w:divBdr>
        </w:div>
        <w:div w:id="1180126029">
          <w:marLeft w:val="0"/>
          <w:marRight w:val="0"/>
          <w:marTop w:val="0"/>
          <w:marBottom w:val="0"/>
          <w:divBdr>
            <w:top w:val="none" w:sz="0" w:space="0" w:color="auto"/>
            <w:left w:val="none" w:sz="0" w:space="0" w:color="auto"/>
            <w:bottom w:val="none" w:sz="0" w:space="0" w:color="auto"/>
            <w:right w:val="none" w:sz="0" w:space="0" w:color="auto"/>
          </w:divBdr>
        </w:div>
        <w:div w:id="1289704440">
          <w:marLeft w:val="0"/>
          <w:marRight w:val="0"/>
          <w:marTop w:val="0"/>
          <w:marBottom w:val="0"/>
          <w:divBdr>
            <w:top w:val="none" w:sz="0" w:space="0" w:color="auto"/>
            <w:left w:val="none" w:sz="0" w:space="0" w:color="auto"/>
            <w:bottom w:val="none" w:sz="0" w:space="0" w:color="auto"/>
            <w:right w:val="none" w:sz="0" w:space="0" w:color="auto"/>
          </w:divBdr>
        </w:div>
        <w:div w:id="1390573329">
          <w:marLeft w:val="0"/>
          <w:marRight w:val="0"/>
          <w:marTop w:val="0"/>
          <w:marBottom w:val="0"/>
          <w:divBdr>
            <w:top w:val="none" w:sz="0" w:space="0" w:color="auto"/>
            <w:left w:val="none" w:sz="0" w:space="0" w:color="auto"/>
            <w:bottom w:val="none" w:sz="0" w:space="0" w:color="auto"/>
            <w:right w:val="none" w:sz="0" w:space="0" w:color="auto"/>
          </w:divBdr>
        </w:div>
        <w:div w:id="1539776988">
          <w:marLeft w:val="0"/>
          <w:marRight w:val="0"/>
          <w:marTop w:val="0"/>
          <w:marBottom w:val="0"/>
          <w:divBdr>
            <w:top w:val="none" w:sz="0" w:space="0" w:color="auto"/>
            <w:left w:val="none" w:sz="0" w:space="0" w:color="auto"/>
            <w:bottom w:val="none" w:sz="0" w:space="0" w:color="auto"/>
            <w:right w:val="none" w:sz="0" w:space="0" w:color="auto"/>
          </w:divBdr>
        </w:div>
        <w:div w:id="1598442912">
          <w:marLeft w:val="0"/>
          <w:marRight w:val="0"/>
          <w:marTop w:val="0"/>
          <w:marBottom w:val="0"/>
          <w:divBdr>
            <w:top w:val="none" w:sz="0" w:space="0" w:color="auto"/>
            <w:left w:val="none" w:sz="0" w:space="0" w:color="auto"/>
            <w:bottom w:val="none" w:sz="0" w:space="0" w:color="auto"/>
            <w:right w:val="none" w:sz="0" w:space="0" w:color="auto"/>
          </w:divBdr>
        </w:div>
        <w:div w:id="1601598622">
          <w:marLeft w:val="0"/>
          <w:marRight w:val="0"/>
          <w:marTop w:val="0"/>
          <w:marBottom w:val="0"/>
          <w:divBdr>
            <w:top w:val="none" w:sz="0" w:space="0" w:color="auto"/>
            <w:left w:val="none" w:sz="0" w:space="0" w:color="auto"/>
            <w:bottom w:val="none" w:sz="0" w:space="0" w:color="auto"/>
            <w:right w:val="none" w:sz="0" w:space="0" w:color="auto"/>
          </w:divBdr>
        </w:div>
        <w:div w:id="1608152030">
          <w:marLeft w:val="0"/>
          <w:marRight w:val="0"/>
          <w:marTop w:val="0"/>
          <w:marBottom w:val="0"/>
          <w:divBdr>
            <w:top w:val="none" w:sz="0" w:space="0" w:color="auto"/>
            <w:left w:val="none" w:sz="0" w:space="0" w:color="auto"/>
            <w:bottom w:val="none" w:sz="0" w:space="0" w:color="auto"/>
            <w:right w:val="none" w:sz="0" w:space="0" w:color="auto"/>
          </w:divBdr>
        </w:div>
        <w:div w:id="1625770033">
          <w:marLeft w:val="0"/>
          <w:marRight w:val="0"/>
          <w:marTop w:val="0"/>
          <w:marBottom w:val="0"/>
          <w:divBdr>
            <w:top w:val="none" w:sz="0" w:space="0" w:color="auto"/>
            <w:left w:val="none" w:sz="0" w:space="0" w:color="auto"/>
            <w:bottom w:val="none" w:sz="0" w:space="0" w:color="auto"/>
            <w:right w:val="none" w:sz="0" w:space="0" w:color="auto"/>
          </w:divBdr>
        </w:div>
        <w:div w:id="1737822065">
          <w:marLeft w:val="0"/>
          <w:marRight w:val="0"/>
          <w:marTop w:val="0"/>
          <w:marBottom w:val="0"/>
          <w:divBdr>
            <w:top w:val="none" w:sz="0" w:space="0" w:color="auto"/>
            <w:left w:val="none" w:sz="0" w:space="0" w:color="auto"/>
            <w:bottom w:val="none" w:sz="0" w:space="0" w:color="auto"/>
            <w:right w:val="none" w:sz="0" w:space="0" w:color="auto"/>
          </w:divBdr>
        </w:div>
        <w:div w:id="1994331937">
          <w:marLeft w:val="0"/>
          <w:marRight w:val="0"/>
          <w:marTop w:val="0"/>
          <w:marBottom w:val="0"/>
          <w:divBdr>
            <w:top w:val="none" w:sz="0" w:space="0" w:color="auto"/>
            <w:left w:val="none" w:sz="0" w:space="0" w:color="auto"/>
            <w:bottom w:val="none" w:sz="0" w:space="0" w:color="auto"/>
            <w:right w:val="none" w:sz="0" w:space="0" w:color="auto"/>
          </w:divBdr>
        </w:div>
        <w:div w:id="204571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t%20Ryobi%20Vorlage_20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Pt Ryobi Vorlage_2024.dotx</Template>
  <TotalTime>0</TotalTime>
  <Pages>3</Pages>
  <Words>331</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cp:lastModifiedBy>Kay Müller</cp:lastModifiedBy>
  <cp:revision>4</cp:revision>
  <cp:lastPrinted>2019-01-04T15:12:00Z</cp:lastPrinted>
  <dcterms:created xsi:type="dcterms:W3CDTF">2026-03-04T15:39:00Z</dcterms:created>
  <dcterms:modified xsi:type="dcterms:W3CDTF">2026-03-04T16:25:00Z</dcterms:modified>
</cp:coreProperties>
</file>