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BDF" w14:textId="77777777" w:rsidR="0069035D" w:rsidRPr="00C83475" w:rsidRDefault="00C96DBC" w:rsidP="00A345EE">
      <w:pPr>
        <w:spacing w:line="360" w:lineRule="auto"/>
      </w:pPr>
      <w:r>
        <w:rPr>
          <w:noProof/>
        </w:rPr>
        <mc:AlternateContent>
          <mc:Choice Requires="wps">
            <w:drawing>
              <wp:anchor distT="0" distB="0" distL="114300" distR="114300" simplePos="0" relativeHeight="251657728" behindDoc="0" locked="0" layoutInCell="0" allowOverlap="1" wp14:anchorId="1642EC66" wp14:editId="2073B0E4">
                <wp:simplePos x="0" y="0"/>
                <wp:positionH relativeFrom="column">
                  <wp:posOffset>-87630</wp:posOffset>
                </wp:positionH>
                <wp:positionV relativeFrom="paragraph">
                  <wp:posOffset>-811530</wp:posOffset>
                </wp:positionV>
                <wp:extent cx="4959350" cy="2085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08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D158D" w14:textId="77777777" w:rsidR="0069035D" w:rsidRDefault="0069035D">
                            <w:pPr>
                              <w:pStyle w:val="berschrift1"/>
                              <w:rPr>
                                <w:rFonts w:ascii="Arial" w:hAnsi="Arial"/>
                                <w:b/>
                                <w:sz w:val="64"/>
                              </w:rPr>
                            </w:pPr>
                            <w:r>
                              <w:rPr>
                                <w:rFonts w:ascii="Arial" w:hAnsi="Arial"/>
                                <w:b/>
                                <w:sz w:val="64"/>
                              </w:rPr>
                              <w:t>PRESSEINFORMATION</w:t>
                            </w:r>
                          </w:p>
                          <w:p w14:paraId="3D309B50"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CC324C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3566C28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4241A5E3"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6B85BE11"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04D992C2"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29DFC444"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0879297E"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2B397083" w14:textId="77777777" w:rsidR="00AA3D02" w:rsidRPr="00D50382" w:rsidRDefault="00AA3D0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EC66" id="_x0000_t202" coordsize="21600,21600" o:spt="202" path="m,l,21600r21600,l21600,xe">
                <v:stroke joinstyle="miter"/>
                <v:path gradientshapeok="t" o:connecttype="rect"/>
              </v:shapetype>
              <v:shape id="Text Box 2" o:spid="_x0000_s1026" type="#_x0000_t202" style="position:absolute;margin-left:-6.9pt;margin-top:-63.9pt;width:390.5pt;height:1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" o:allowincell="f" stroked="f">
                <v:textbox>
                  <w:txbxContent>
                    <w:p w14:paraId="39FD158D" w14:textId="77777777" w:rsidR="0069035D" w:rsidRDefault="0069035D">
                      <w:pPr>
                        <w:pStyle w:val="berschrift1"/>
                        <w:rPr>
                          <w:rFonts w:ascii="Arial" w:hAnsi="Arial"/>
                          <w:b/>
                          <w:sz w:val="64"/>
                        </w:rPr>
                      </w:pPr>
                      <w:r>
                        <w:rPr>
                          <w:rFonts w:ascii="Arial" w:hAnsi="Arial"/>
                          <w:b/>
                          <w:sz w:val="64"/>
                        </w:rPr>
                        <w:t>PRESSEINFORMATION</w:t>
                      </w:r>
                    </w:p>
                    <w:p w14:paraId="3D309B50"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CC324C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3566C28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4241A5E3"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6B85BE11"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04D992C2"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29DFC444"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0879297E"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2B397083" w14:textId="77777777" w:rsidR="00AA3D02" w:rsidRPr="00D50382" w:rsidRDefault="00AA3D02">
                      <w:pPr>
                        <w:rPr>
                          <w:lang w:val="fr-FR"/>
                        </w:rPr>
                      </w:pPr>
                    </w:p>
                  </w:txbxContent>
                </v:textbox>
              </v:shape>
            </w:pict>
          </mc:Fallback>
        </mc:AlternateContent>
      </w:r>
    </w:p>
    <w:p w14:paraId="0C7912D7" w14:textId="77777777" w:rsidR="0069035D" w:rsidRPr="00C83475" w:rsidRDefault="0069035D" w:rsidP="00A345EE">
      <w:pPr>
        <w:spacing w:line="360" w:lineRule="auto"/>
      </w:pPr>
    </w:p>
    <w:p w14:paraId="1BD47A01" w14:textId="77777777" w:rsidR="0069035D" w:rsidRPr="00C83475" w:rsidRDefault="0069035D" w:rsidP="00A345EE">
      <w:pPr>
        <w:spacing w:line="360" w:lineRule="auto"/>
      </w:pPr>
    </w:p>
    <w:p w14:paraId="41593F2C" w14:textId="77777777" w:rsidR="0069035D" w:rsidRPr="00C83475" w:rsidRDefault="0069035D" w:rsidP="00A345EE">
      <w:pPr>
        <w:spacing w:line="360" w:lineRule="auto"/>
      </w:pPr>
    </w:p>
    <w:p w14:paraId="17D9476A" w14:textId="77777777" w:rsidR="0069035D" w:rsidRPr="00C83475" w:rsidRDefault="0069035D" w:rsidP="00A345EE">
      <w:pPr>
        <w:spacing w:line="360" w:lineRule="auto"/>
      </w:pPr>
    </w:p>
    <w:p w14:paraId="05956B7A" w14:textId="77777777" w:rsidR="0069035D" w:rsidRPr="00C83475" w:rsidRDefault="0069035D" w:rsidP="00A345EE">
      <w:pPr>
        <w:spacing w:line="360" w:lineRule="auto"/>
      </w:pPr>
    </w:p>
    <w:p w14:paraId="5F9D2ED2" w14:textId="2F8C38B5" w:rsidR="00A345EE" w:rsidRPr="00A345EE" w:rsidRDefault="00A345EE" w:rsidP="00A345EE">
      <w:pPr>
        <w:spacing w:line="360" w:lineRule="auto"/>
        <w:rPr>
          <w:sz w:val="32"/>
          <w:szCs w:val="32"/>
        </w:rPr>
      </w:pPr>
      <w:r w:rsidRPr="00A345EE">
        <w:rPr>
          <w:sz w:val="32"/>
          <w:szCs w:val="32"/>
        </w:rPr>
        <w:t>Leicht, mobil und für den Einsatz im Auto</w:t>
      </w:r>
    </w:p>
    <w:p w14:paraId="39244F37" w14:textId="77777777" w:rsidR="00A345EE" w:rsidRPr="00A345EE" w:rsidRDefault="00A345EE" w:rsidP="00A345EE">
      <w:pPr>
        <w:spacing w:line="360" w:lineRule="auto"/>
        <w:rPr>
          <w:i/>
          <w:iCs/>
          <w:sz w:val="22"/>
          <w:szCs w:val="22"/>
        </w:rPr>
      </w:pPr>
      <w:r w:rsidRPr="00A345EE">
        <w:rPr>
          <w:i/>
          <w:iCs/>
          <w:sz w:val="22"/>
          <w:szCs w:val="22"/>
        </w:rPr>
        <w:t>Ryobi RAV1805: Kompakter Akku-Staubsauger für die Fahrzeugreinigung</w:t>
      </w:r>
    </w:p>
    <w:p w14:paraId="2C1A0B47" w14:textId="77777777" w:rsidR="00A345EE" w:rsidRPr="00A345EE" w:rsidRDefault="00A345EE" w:rsidP="00A345EE">
      <w:pPr>
        <w:spacing w:line="360" w:lineRule="auto"/>
        <w:rPr>
          <w:sz w:val="22"/>
          <w:szCs w:val="22"/>
        </w:rPr>
      </w:pPr>
    </w:p>
    <w:p w14:paraId="7E2F663A" w14:textId="0C44ABE9" w:rsidR="00A345EE" w:rsidRPr="00A345EE" w:rsidRDefault="00A345EE" w:rsidP="00A345EE">
      <w:pPr>
        <w:spacing w:line="360" w:lineRule="auto"/>
        <w:rPr>
          <w:sz w:val="22"/>
          <w:szCs w:val="22"/>
        </w:rPr>
      </w:pPr>
      <w:r w:rsidRPr="00A345EE">
        <w:rPr>
          <w:sz w:val="22"/>
          <w:szCs w:val="22"/>
        </w:rPr>
        <w:t>Krümel auf den Sitzen, Staub in den Ablagen oder Tierhaare im Kofferraum – im Fahrzeuginnenraum sammelt sich schnell</w:t>
      </w:r>
      <w:r w:rsidR="00F2798D">
        <w:rPr>
          <w:sz w:val="22"/>
          <w:szCs w:val="22"/>
        </w:rPr>
        <w:t>er</w:t>
      </w:r>
      <w:r w:rsidRPr="00A345EE">
        <w:rPr>
          <w:sz w:val="22"/>
          <w:szCs w:val="22"/>
        </w:rPr>
        <w:t xml:space="preserve"> Schmutz an</w:t>
      </w:r>
      <w:r w:rsidR="00F2798D">
        <w:rPr>
          <w:sz w:val="22"/>
          <w:szCs w:val="22"/>
        </w:rPr>
        <w:t>, als einem lieb ist</w:t>
      </w:r>
      <w:r w:rsidRPr="00A345EE">
        <w:rPr>
          <w:sz w:val="22"/>
          <w:szCs w:val="22"/>
        </w:rPr>
        <w:t xml:space="preserve">. </w:t>
      </w:r>
      <w:r w:rsidR="00F2798D">
        <w:rPr>
          <w:sz w:val="22"/>
          <w:szCs w:val="22"/>
        </w:rPr>
        <w:t xml:space="preserve">Und das Saubermachen ist oft mühselig und zeitraubend. Schnell und gründlich geht es mit dem </w:t>
      </w:r>
      <w:r w:rsidRPr="00A345EE">
        <w:rPr>
          <w:sz w:val="22"/>
          <w:szCs w:val="22"/>
        </w:rPr>
        <w:t xml:space="preserve">18 V ONE+ Akku-Staubsauger RAV1805 </w:t>
      </w:r>
      <w:r w:rsidR="00F2798D">
        <w:rPr>
          <w:sz w:val="22"/>
          <w:szCs w:val="22"/>
        </w:rPr>
        <w:t xml:space="preserve">Automotive </w:t>
      </w:r>
      <w:r w:rsidRPr="00A345EE">
        <w:rPr>
          <w:sz w:val="22"/>
          <w:szCs w:val="22"/>
        </w:rPr>
        <w:t xml:space="preserve">von Ryobi. Das Gerät kombiniert einen kraftvollen Motor mit geringem Gewicht </w:t>
      </w:r>
      <w:r w:rsidR="00F2798D">
        <w:rPr>
          <w:sz w:val="22"/>
          <w:szCs w:val="22"/>
        </w:rPr>
        <w:t xml:space="preserve">und kompakter Bauform. Damit </w:t>
      </w:r>
      <w:r w:rsidRPr="00A345EE">
        <w:rPr>
          <w:sz w:val="22"/>
          <w:szCs w:val="22"/>
        </w:rPr>
        <w:t xml:space="preserve">richtet </w:t>
      </w:r>
      <w:r w:rsidR="00F2798D">
        <w:rPr>
          <w:sz w:val="22"/>
          <w:szCs w:val="22"/>
        </w:rPr>
        <w:t xml:space="preserve">es </w:t>
      </w:r>
      <w:r w:rsidRPr="00A345EE">
        <w:rPr>
          <w:sz w:val="22"/>
          <w:szCs w:val="22"/>
        </w:rPr>
        <w:t xml:space="preserve">sich speziell an Anwender, die </w:t>
      </w:r>
      <w:r w:rsidR="00F2798D">
        <w:rPr>
          <w:sz w:val="22"/>
          <w:szCs w:val="22"/>
        </w:rPr>
        <w:t xml:space="preserve">ihr </w:t>
      </w:r>
      <w:r w:rsidRPr="00A345EE">
        <w:rPr>
          <w:sz w:val="22"/>
          <w:szCs w:val="22"/>
        </w:rPr>
        <w:t xml:space="preserve">Fahrzeug schnell und unkompliziert </w:t>
      </w:r>
      <w:r w:rsidR="00F2798D">
        <w:rPr>
          <w:sz w:val="22"/>
          <w:szCs w:val="22"/>
        </w:rPr>
        <w:t xml:space="preserve">aussaugen </w:t>
      </w:r>
      <w:r w:rsidRPr="00A345EE">
        <w:rPr>
          <w:sz w:val="22"/>
          <w:szCs w:val="22"/>
        </w:rPr>
        <w:t>möchten.</w:t>
      </w:r>
    </w:p>
    <w:p w14:paraId="7B71AB30" w14:textId="77777777" w:rsidR="00A345EE" w:rsidRPr="00A345EE" w:rsidRDefault="00A345EE" w:rsidP="00A345EE">
      <w:pPr>
        <w:spacing w:line="360" w:lineRule="auto"/>
        <w:rPr>
          <w:sz w:val="22"/>
          <w:szCs w:val="22"/>
        </w:rPr>
      </w:pPr>
    </w:p>
    <w:p w14:paraId="5DE06E15" w14:textId="5CA49216" w:rsidR="00A345EE" w:rsidRDefault="00F2798D" w:rsidP="00A345EE">
      <w:pPr>
        <w:spacing w:line="360" w:lineRule="auto"/>
        <w:rPr>
          <w:sz w:val="22"/>
          <w:szCs w:val="22"/>
        </w:rPr>
      </w:pPr>
      <w:r>
        <w:rPr>
          <w:sz w:val="22"/>
          <w:szCs w:val="22"/>
        </w:rPr>
        <w:t xml:space="preserve">Mit seiner </w:t>
      </w:r>
      <w:r w:rsidR="00A345EE" w:rsidRPr="00A345EE">
        <w:rPr>
          <w:sz w:val="22"/>
          <w:szCs w:val="22"/>
        </w:rPr>
        <w:t>kompakte</w:t>
      </w:r>
      <w:r>
        <w:rPr>
          <w:sz w:val="22"/>
          <w:szCs w:val="22"/>
        </w:rPr>
        <w:t>n</w:t>
      </w:r>
      <w:r w:rsidR="00A345EE" w:rsidRPr="00A345EE">
        <w:rPr>
          <w:sz w:val="22"/>
          <w:szCs w:val="22"/>
        </w:rPr>
        <w:t xml:space="preserve"> Bauweise lässt er sich auch in engen Fahrzeuginnenräumen gut einsetzen. Ein 1,2 Meter langer Schlauch sorgt für </w:t>
      </w:r>
      <w:r>
        <w:rPr>
          <w:sz w:val="22"/>
          <w:szCs w:val="22"/>
        </w:rPr>
        <w:t>die notwendige</w:t>
      </w:r>
      <w:r w:rsidR="00A345EE" w:rsidRPr="00A345EE">
        <w:rPr>
          <w:sz w:val="22"/>
          <w:szCs w:val="22"/>
        </w:rPr>
        <w:t xml:space="preserve"> Reichweite</w:t>
      </w:r>
      <w:r>
        <w:rPr>
          <w:sz w:val="22"/>
          <w:szCs w:val="22"/>
        </w:rPr>
        <w:t xml:space="preserve">, um im Fußraum ebenso gut saugen zu können, wie auf Polstern, </w:t>
      </w:r>
      <w:r w:rsidR="001B50A0">
        <w:rPr>
          <w:sz w:val="22"/>
          <w:szCs w:val="22"/>
        </w:rPr>
        <w:t xml:space="preserve">in engen Zwischenräumen zwischen Sitz und Mittelkonsole oder </w:t>
      </w:r>
      <w:r>
        <w:rPr>
          <w:sz w:val="22"/>
          <w:szCs w:val="22"/>
        </w:rPr>
        <w:t>im Kofferraum</w:t>
      </w:r>
      <w:r w:rsidR="001B50A0">
        <w:rPr>
          <w:sz w:val="22"/>
          <w:szCs w:val="22"/>
        </w:rPr>
        <w:t>.</w:t>
      </w:r>
      <w:r w:rsidR="00EF1589">
        <w:rPr>
          <w:sz w:val="22"/>
          <w:szCs w:val="22"/>
        </w:rPr>
        <w:t xml:space="preserve"> Einmal zur Hand, können auch die Sitzpolster der Terrassenmöbel und Polster und Kissen in Wohnräumen schnell abgesaugt werden.</w:t>
      </w:r>
    </w:p>
    <w:p w14:paraId="2DFB6D8A" w14:textId="77777777" w:rsidR="001B50A0" w:rsidRPr="00A345EE" w:rsidRDefault="001B50A0" w:rsidP="00A345EE">
      <w:pPr>
        <w:spacing w:line="360" w:lineRule="auto"/>
        <w:rPr>
          <w:sz w:val="22"/>
          <w:szCs w:val="22"/>
        </w:rPr>
      </w:pPr>
    </w:p>
    <w:p w14:paraId="05EBFB64" w14:textId="182A8B45" w:rsidR="00A345EE" w:rsidRPr="00A345EE" w:rsidRDefault="00A345EE" w:rsidP="00A345EE">
      <w:pPr>
        <w:spacing w:line="360" w:lineRule="auto"/>
        <w:rPr>
          <w:sz w:val="22"/>
          <w:szCs w:val="22"/>
        </w:rPr>
      </w:pPr>
      <w:r w:rsidRPr="00A345EE">
        <w:rPr>
          <w:sz w:val="22"/>
          <w:szCs w:val="22"/>
        </w:rPr>
        <w:t xml:space="preserve">Der Schmutzfangbehälter fasst 0,5 Liter und lässt sich zur Entleerung einfach abnehmen. Ein integrierter HEPA-Filter </w:t>
      </w:r>
      <w:r w:rsidR="001B50A0">
        <w:rPr>
          <w:sz w:val="22"/>
          <w:szCs w:val="22"/>
        </w:rPr>
        <w:t xml:space="preserve">fängt auch kleinste </w:t>
      </w:r>
      <w:r w:rsidRPr="00A345EE">
        <w:rPr>
          <w:sz w:val="22"/>
          <w:szCs w:val="22"/>
        </w:rPr>
        <w:t>Staubpartikel</w:t>
      </w:r>
      <w:r w:rsidR="001B50A0">
        <w:rPr>
          <w:sz w:val="22"/>
          <w:szCs w:val="22"/>
        </w:rPr>
        <w:t xml:space="preserve"> zuverlässig auf</w:t>
      </w:r>
      <w:r w:rsidRPr="00A345EE">
        <w:rPr>
          <w:sz w:val="22"/>
          <w:szCs w:val="22"/>
        </w:rPr>
        <w:t xml:space="preserve">. </w:t>
      </w:r>
      <w:r w:rsidR="00EF1589">
        <w:rPr>
          <w:sz w:val="22"/>
          <w:szCs w:val="22"/>
        </w:rPr>
        <w:t xml:space="preserve">Zwei Saugstufen ermöglichen eine optimale Anpassung von Saugleistung und Laufzeit an die jeweilige Reinigungsaufgabe. </w:t>
      </w:r>
      <w:r w:rsidRPr="00A345EE">
        <w:rPr>
          <w:sz w:val="22"/>
          <w:szCs w:val="22"/>
        </w:rPr>
        <w:t>Zum Lieferumfang gehören neben dem HEPA-Filter eine Tierhaarbürste sowie eine Universaldüse, die für unterschiedliche Oberflächen im Fahrzeug eingesetzt werden können.</w:t>
      </w:r>
      <w:r w:rsidR="004154C9">
        <w:rPr>
          <w:sz w:val="22"/>
          <w:szCs w:val="22"/>
        </w:rPr>
        <w:t xml:space="preserve"> Die Düsen lassen sich für Transport und Lagerung platzsparend und sicher links und rechts am </w:t>
      </w:r>
      <w:proofErr w:type="spellStart"/>
      <w:r w:rsidR="004154C9">
        <w:rPr>
          <w:sz w:val="22"/>
          <w:szCs w:val="22"/>
        </w:rPr>
        <w:t>Saugergehäuse</w:t>
      </w:r>
      <w:proofErr w:type="spellEnd"/>
      <w:r w:rsidR="004154C9">
        <w:rPr>
          <w:sz w:val="22"/>
          <w:szCs w:val="22"/>
        </w:rPr>
        <w:t xml:space="preserve"> befestigen.</w:t>
      </w:r>
    </w:p>
    <w:p w14:paraId="4917E40C" w14:textId="77777777" w:rsidR="00A345EE" w:rsidRPr="00A345EE" w:rsidRDefault="00A345EE" w:rsidP="00A345EE">
      <w:pPr>
        <w:spacing w:line="360" w:lineRule="auto"/>
        <w:rPr>
          <w:sz w:val="22"/>
          <w:szCs w:val="22"/>
        </w:rPr>
      </w:pPr>
    </w:p>
    <w:p w14:paraId="34948D75" w14:textId="77777777" w:rsidR="00A345EE" w:rsidRPr="00A345EE" w:rsidRDefault="00A345EE" w:rsidP="00A345EE">
      <w:pPr>
        <w:spacing w:line="360" w:lineRule="auto"/>
        <w:rPr>
          <w:sz w:val="22"/>
          <w:szCs w:val="22"/>
        </w:rPr>
      </w:pPr>
      <w:r w:rsidRPr="00A345EE">
        <w:rPr>
          <w:sz w:val="22"/>
          <w:szCs w:val="22"/>
        </w:rPr>
        <w:t xml:space="preserve">Der Akku-Staubsauger wird von Ryobi unter der Bezeichnung RAV1805-0 als Solo-Version ohne Akku und Ladegerät angeboten. Das Gerät ist Teil des 18 V-Akkusystems ONE+ mit über 200 kompatiblen Werkzeugen und </w:t>
      </w:r>
      <w:r w:rsidRPr="00A345EE">
        <w:rPr>
          <w:sz w:val="22"/>
          <w:szCs w:val="22"/>
        </w:rPr>
        <w:lastRenderedPageBreak/>
        <w:t>Gartengeräten. Einmal im System, können weitere Geräte auch ohne Akku erworben werden. Das schont die Umwelt und entlastet das Budget. Wer noch keinen passenden Akku im Haus hat, kann zwischen verschiedenen Startersets wählen, die mit Ladegerät und 18 Volt Lithium-Ionen-Akkus mit Kapazitäten von 2,0 Ah bis 12,0 Ah erhältlich sind.</w:t>
      </w:r>
    </w:p>
    <w:p w14:paraId="420386F6" w14:textId="77777777" w:rsidR="00A345EE" w:rsidRPr="00A345EE" w:rsidRDefault="00A345EE" w:rsidP="00A345EE">
      <w:pPr>
        <w:spacing w:line="360" w:lineRule="auto"/>
        <w:rPr>
          <w:sz w:val="22"/>
          <w:szCs w:val="22"/>
        </w:rPr>
      </w:pPr>
    </w:p>
    <w:p w14:paraId="3B146534" w14:textId="1C5D73D2" w:rsidR="00B216FE" w:rsidRDefault="00A345EE" w:rsidP="00A345EE">
      <w:pPr>
        <w:spacing w:line="360" w:lineRule="auto"/>
        <w:rPr>
          <w:sz w:val="22"/>
          <w:szCs w:val="22"/>
        </w:rPr>
      </w:pPr>
      <w:r w:rsidRPr="00A345EE">
        <w:rPr>
          <w:sz w:val="22"/>
          <w:szCs w:val="22"/>
        </w:rPr>
        <w:t>Ryobi bietet eine erweiterte Herstellergarantie von drei Jahren auf Geräte und Akkus. Voraussetzung ist eine Online-Registrierung.</w:t>
      </w:r>
    </w:p>
    <w:p w14:paraId="093B0E9C" w14:textId="77777777" w:rsidR="00302CF5" w:rsidRPr="00AB630F" w:rsidRDefault="00302CF5" w:rsidP="00A345EE">
      <w:pPr>
        <w:spacing w:line="360" w:lineRule="auto"/>
        <w:rPr>
          <w:sz w:val="22"/>
          <w:szCs w:val="22"/>
        </w:rPr>
      </w:pPr>
    </w:p>
    <w:p w14:paraId="39AC2248" w14:textId="77777777" w:rsidR="00F86E50" w:rsidRPr="00AB630F" w:rsidRDefault="00F86E50" w:rsidP="00A345EE">
      <w:pPr>
        <w:spacing w:line="360" w:lineRule="auto"/>
        <w:rPr>
          <w:sz w:val="22"/>
          <w:szCs w:val="22"/>
        </w:rPr>
      </w:pPr>
      <w:r w:rsidRPr="00AB630F">
        <w:rPr>
          <w:sz w:val="22"/>
          <w:szCs w:val="22"/>
        </w:rPr>
        <w:t>Weitere Informationen: www.ryobitools.</w:t>
      </w:r>
      <w:r>
        <w:rPr>
          <w:sz w:val="22"/>
          <w:szCs w:val="22"/>
        </w:rPr>
        <w:t>eu</w:t>
      </w:r>
    </w:p>
    <w:p w14:paraId="1BABF30F" w14:textId="77777777" w:rsidR="00F86E50" w:rsidRDefault="00F86E50" w:rsidP="00A345EE">
      <w:pPr>
        <w:spacing w:line="360" w:lineRule="auto"/>
        <w:rPr>
          <w:sz w:val="22"/>
          <w:szCs w:val="22"/>
        </w:rPr>
      </w:pPr>
      <w:r w:rsidRPr="00AB630F">
        <w:rPr>
          <w:sz w:val="22"/>
          <w:szCs w:val="22"/>
        </w:rPr>
        <w:t xml:space="preserve">Techtronic Industries Central Europe GmbH, </w:t>
      </w:r>
      <w:r w:rsidR="00C96DBC">
        <w:rPr>
          <w:sz w:val="22"/>
          <w:szCs w:val="22"/>
        </w:rPr>
        <w:t>Walder</w:t>
      </w:r>
      <w:r w:rsidR="0059393A">
        <w:rPr>
          <w:sz w:val="22"/>
          <w:szCs w:val="22"/>
        </w:rPr>
        <w:t xml:space="preserve"> S</w:t>
      </w:r>
      <w:r w:rsidR="00C96DBC">
        <w:rPr>
          <w:sz w:val="22"/>
          <w:szCs w:val="22"/>
        </w:rPr>
        <w:t>traße 53</w:t>
      </w:r>
      <w:r w:rsidRPr="00AB630F">
        <w:rPr>
          <w:sz w:val="22"/>
          <w:szCs w:val="22"/>
        </w:rPr>
        <w:t>, 40724 Hilden</w:t>
      </w:r>
    </w:p>
    <w:p w14:paraId="2E984431" w14:textId="77777777" w:rsidR="009D4CE9" w:rsidRPr="00AB630F" w:rsidRDefault="009D4CE9" w:rsidP="00A345EE">
      <w:pPr>
        <w:spacing w:line="360" w:lineRule="auto"/>
        <w:rPr>
          <w:sz w:val="22"/>
          <w:szCs w:val="22"/>
        </w:rPr>
      </w:pPr>
    </w:p>
    <w:p w14:paraId="227CD90E" w14:textId="41484D60" w:rsidR="000B09AA" w:rsidRDefault="00F86E50" w:rsidP="00A345EE">
      <w:pPr>
        <w:spacing w:line="360" w:lineRule="auto"/>
        <w:rPr>
          <w:sz w:val="22"/>
          <w:szCs w:val="22"/>
        </w:rPr>
      </w:pPr>
      <w:r w:rsidRPr="00F86E50">
        <w:rPr>
          <w:sz w:val="22"/>
          <w:szCs w:val="22"/>
        </w:rPr>
        <w:t>Foto: Ryobi</w:t>
      </w:r>
    </w:p>
    <w:p w14:paraId="2A9FABFA" w14:textId="77777777" w:rsidR="009D4CE9" w:rsidRDefault="009D4CE9" w:rsidP="00A345EE">
      <w:pPr>
        <w:spacing w:line="360" w:lineRule="auto"/>
        <w:rPr>
          <w:sz w:val="22"/>
          <w:szCs w:val="22"/>
        </w:rPr>
      </w:pPr>
    </w:p>
    <w:p w14:paraId="4A957102" w14:textId="2B6F5603" w:rsidR="009D4CE9" w:rsidRPr="000A1E8B" w:rsidRDefault="000A1E8B" w:rsidP="00A345EE">
      <w:pPr>
        <w:spacing w:line="360" w:lineRule="auto"/>
        <w:rPr>
          <w:i/>
          <w:iCs/>
          <w:sz w:val="20"/>
        </w:rPr>
      </w:pPr>
      <w:r w:rsidRPr="000A1E8B">
        <w:rPr>
          <w:i/>
          <w:iCs/>
          <w:noProof/>
          <w:sz w:val="20"/>
        </w:rPr>
        <w:drawing>
          <wp:inline distT="0" distB="0" distL="0" distR="0" wp14:anchorId="717A01E2" wp14:editId="5B1E1097">
            <wp:extent cx="2876550" cy="1924050"/>
            <wp:effectExtent l="0" t="0" r="0" b="0"/>
            <wp:docPr id="13306064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76231A63" w14:textId="16CA8C9C" w:rsidR="000A1E8B" w:rsidRDefault="000A1E8B" w:rsidP="000A1E8B">
      <w:pPr>
        <w:spacing w:line="360" w:lineRule="auto"/>
        <w:rPr>
          <w:i/>
          <w:iCs/>
          <w:sz w:val="20"/>
        </w:rPr>
      </w:pPr>
      <w:r w:rsidRPr="000A1E8B">
        <w:rPr>
          <w:i/>
          <w:iCs/>
          <w:sz w:val="20"/>
        </w:rPr>
        <w:t>Leicht und kompakt – der Akku-Staubsauger RAV1805 richtet sich speziell an Anwender, die ihr Fahrzeug schnell und unkompliziert aussaugen möchten.</w:t>
      </w:r>
    </w:p>
    <w:p w14:paraId="2F4695BB" w14:textId="77777777" w:rsidR="00EF1589" w:rsidRDefault="00EF1589" w:rsidP="000A1E8B">
      <w:pPr>
        <w:spacing w:line="360" w:lineRule="auto"/>
        <w:rPr>
          <w:i/>
          <w:iCs/>
          <w:sz w:val="20"/>
        </w:rPr>
      </w:pPr>
    </w:p>
    <w:p w14:paraId="6C6A618D" w14:textId="397B8A2C" w:rsidR="00EF1589" w:rsidRDefault="00EF1589" w:rsidP="000A1E8B">
      <w:pPr>
        <w:spacing w:line="360" w:lineRule="auto"/>
        <w:rPr>
          <w:i/>
          <w:iCs/>
          <w:sz w:val="20"/>
        </w:rPr>
      </w:pPr>
      <w:r>
        <w:rPr>
          <w:noProof/>
        </w:rPr>
        <w:drawing>
          <wp:inline distT="0" distB="0" distL="0" distR="0" wp14:anchorId="1608A0D9" wp14:editId="215AF527">
            <wp:extent cx="2876550" cy="1924050"/>
            <wp:effectExtent l="0" t="0" r="0" b="0"/>
            <wp:docPr id="15754052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61F0AB2" w14:textId="27FC0537" w:rsidR="000A1E8B" w:rsidRDefault="00EF1589" w:rsidP="00A345EE">
      <w:pPr>
        <w:spacing w:line="360" w:lineRule="auto"/>
        <w:rPr>
          <w:i/>
          <w:iCs/>
          <w:sz w:val="20"/>
        </w:rPr>
      </w:pPr>
      <w:r>
        <w:rPr>
          <w:i/>
          <w:iCs/>
          <w:sz w:val="20"/>
        </w:rPr>
        <w:t>Mit schmaler Düse und langem Saugschlauch können auch schwer erreichbare Stellen gezielt ausgesaugt werden.</w:t>
      </w:r>
    </w:p>
    <w:p w14:paraId="3F21BC61" w14:textId="77777777" w:rsidR="00EF1589" w:rsidRDefault="00EF1589" w:rsidP="00A345EE">
      <w:pPr>
        <w:spacing w:line="360" w:lineRule="auto"/>
        <w:rPr>
          <w:i/>
          <w:iCs/>
          <w:sz w:val="20"/>
        </w:rPr>
      </w:pPr>
    </w:p>
    <w:p w14:paraId="43451532" w14:textId="260BCB6A" w:rsidR="00EF1589" w:rsidRDefault="00EF1589" w:rsidP="00A345EE">
      <w:pPr>
        <w:spacing w:line="360" w:lineRule="auto"/>
        <w:rPr>
          <w:i/>
          <w:iCs/>
          <w:sz w:val="20"/>
        </w:rPr>
      </w:pPr>
      <w:r>
        <w:rPr>
          <w:noProof/>
        </w:rPr>
        <w:lastRenderedPageBreak/>
        <w:drawing>
          <wp:inline distT="0" distB="0" distL="0" distR="0" wp14:anchorId="7AA685ED" wp14:editId="75ED275B">
            <wp:extent cx="2876550" cy="1924050"/>
            <wp:effectExtent l="0" t="0" r="0" b="0"/>
            <wp:docPr id="177113424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40ED1E81" w14:textId="2CE7B19F" w:rsidR="00EF1589" w:rsidRPr="000A1E8B" w:rsidRDefault="00EF1589" w:rsidP="00A345EE">
      <w:pPr>
        <w:spacing w:line="360" w:lineRule="auto"/>
        <w:rPr>
          <w:i/>
          <w:iCs/>
          <w:sz w:val="20"/>
        </w:rPr>
      </w:pPr>
      <w:r>
        <w:rPr>
          <w:i/>
          <w:iCs/>
          <w:sz w:val="20"/>
        </w:rPr>
        <w:t>Damit nichts verloren geht: Das Zubehör lässt sich komplett am Sauger verstauen.</w:t>
      </w:r>
    </w:p>
    <w:sectPr w:rsidR="00EF1589" w:rsidRPr="000A1E8B" w:rsidSect="001B50A0">
      <w:pgSz w:w="11907" w:h="16840"/>
      <w:pgMar w:top="1418" w:right="2693"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EE"/>
    <w:rsid w:val="00002E8C"/>
    <w:rsid w:val="000272BB"/>
    <w:rsid w:val="00030E91"/>
    <w:rsid w:val="00032EBF"/>
    <w:rsid w:val="000344F4"/>
    <w:rsid w:val="00047E67"/>
    <w:rsid w:val="000735E9"/>
    <w:rsid w:val="000802B4"/>
    <w:rsid w:val="00093913"/>
    <w:rsid w:val="000A1E8B"/>
    <w:rsid w:val="000B09AA"/>
    <w:rsid w:val="000B6C02"/>
    <w:rsid w:val="000C391D"/>
    <w:rsid w:val="000D2453"/>
    <w:rsid w:val="000D254D"/>
    <w:rsid w:val="000D710D"/>
    <w:rsid w:val="000E169B"/>
    <w:rsid w:val="000E7C1E"/>
    <w:rsid w:val="000F5CCF"/>
    <w:rsid w:val="00102FEE"/>
    <w:rsid w:val="00105ED1"/>
    <w:rsid w:val="00110A2D"/>
    <w:rsid w:val="001138D2"/>
    <w:rsid w:val="00132EA4"/>
    <w:rsid w:val="00135E12"/>
    <w:rsid w:val="001456C0"/>
    <w:rsid w:val="001615BC"/>
    <w:rsid w:val="00162B9F"/>
    <w:rsid w:val="00170ED1"/>
    <w:rsid w:val="00176E6F"/>
    <w:rsid w:val="00181CA7"/>
    <w:rsid w:val="00193812"/>
    <w:rsid w:val="001B50A0"/>
    <w:rsid w:val="001B69DB"/>
    <w:rsid w:val="001C47A2"/>
    <w:rsid w:val="001E2D43"/>
    <w:rsid w:val="00206ED9"/>
    <w:rsid w:val="00244C7A"/>
    <w:rsid w:val="002478BB"/>
    <w:rsid w:val="00247E10"/>
    <w:rsid w:val="00264807"/>
    <w:rsid w:val="002763AD"/>
    <w:rsid w:val="0028715E"/>
    <w:rsid w:val="00297760"/>
    <w:rsid w:val="002A2B0D"/>
    <w:rsid w:val="002B49C6"/>
    <w:rsid w:val="002C0028"/>
    <w:rsid w:val="002E2847"/>
    <w:rsid w:val="00302CF5"/>
    <w:rsid w:val="00314740"/>
    <w:rsid w:val="00320C93"/>
    <w:rsid w:val="003322A7"/>
    <w:rsid w:val="00334DDE"/>
    <w:rsid w:val="003453C1"/>
    <w:rsid w:val="00357213"/>
    <w:rsid w:val="0037219B"/>
    <w:rsid w:val="003753A0"/>
    <w:rsid w:val="003A3444"/>
    <w:rsid w:val="003B5F47"/>
    <w:rsid w:val="003C277D"/>
    <w:rsid w:val="003C6B7B"/>
    <w:rsid w:val="003F6199"/>
    <w:rsid w:val="00401213"/>
    <w:rsid w:val="004154C9"/>
    <w:rsid w:val="004155EE"/>
    <w:rsid w:val="00423F15"/>
    <w:rsid w:val="00431439"/>
    <w:rsid w:val="004550DD"/>
    <w:rsid w:val="00470B8A"/>
    <w:rsid w:val="00471EB2"/>
    <w:rsid w:val="0047387D"/>
    <w:rsid w:val="0048330A"/>
    <w:rsid w:val="00487E9A"/>
    <w:rsid w:val="004B2895"/>
    <w:rsid w:val="004B428E"/>
    <w:rsid w:val="004B4E12"/>
    <w:rsid w:val="004B795C"/>
    <w:rsid w:val="004D2C63"/>
    <w:rsid w:val="00512606"/>
    <w:rsid w:val="00527E83"/>
    <w:rsid w:val="00563D20"/>
    <w:rsid w:val="00565ADB"/>
    <w:rsid w:val="00577AD5"/>
    <w:rsid w:val="005934A1"/>
    <w:rsid w:val="0059393A"/>
    <w:rsid w:val="005B4082"/>
    <w:rsid w:val="005C192C"/>
    <w:rsid w:val="005E1E24"/>
    <w:rsid w:val="005E3CA2"/>
    <w:rsid w:val="005E5D6F"/>
    <w:rsid w:val="005F3A15"/>
    <w:rsid w:val="00601982"/>
    <w:rsid w:val="0061509B"/>
    <w:rsid w:val="00623320"/>
    <w:rsid w:val="006261A7"/>
    <w:rsid w:val="0064148E"/>
    <w:rsid w:val="006739FE"/>
    <w:rsid w:val="0069035D"/>
    <w:rsid w:val="0069658B"/>
    <w:rsid w:val="006B058F"/>
    <w:rsid w:val="006B7F59"/>
    <w:rsid w:val="006D2CCC"/>
    <w:rsid w:val="006D3480"/>
    <w:rsid w:val="006D653A"/>
    <w:rsid w:val="006F3EB7"/>
    <w:rsid w:val="007068F3"/>
    <w:rsid w:val="0074657A"/>
    <w:rsid w:val="00763D88"/>
    <w:rsid w:val="00765D43"/>
    <w:rsid w:val="00787588"/>
    <w:rsid w:val="00792AA5"/>
    <w:rsid w:val="00792CBB"/>
    <w:rsid w:val="007A1FDE"/>
    <w:rsid w:val="007A27C6"/>
    <w:rsid w:val="007B1B1B"/>
    <w:rsid w:val="007B64CD"/>
    <w:rsid w:val="007F4E8B"/>
    <w:rsid w:val="008054E2"/>
    <w:rsid w:val="00814BA2"/>
    <w:rsid w:val="008208D7"/>
    <w:rsid w:val="00825A9B"/>
    <w:rsid w:val="00855A80"/>
    <w:rsid w:val="0086646D"/>
    <w:rsid w:val="00880939"/>
    <w:rsid w:val="00884EED"/>
    <w:rsid w:val="008A0C35"/>
    <w:rsid w:val="008C49EA"/>
    <w:rsid w:val="00911621"/>
    <w:rsid w:val="009120F8"/>
    <w:rsid w:val="00922241"/>
    <w:rsid w:val="00925FE2"/>
    <w:rsid w:val="0094635C"/>
    <w:rsid w:val="00950437"/>
    <w:rsid w:val="00960E4B"/>
    <w:rsid w:val="00961A1D"/>
    <w:rsid w:val="009835F3"/>
    <w:rsid w:val="009877E4"/>
    <w:rsid w:val="009A05A0"/>
    <w:rsid w:val="009A1880"/>
    <w:rsid w:val="009C271E"/>
    <w:rsid w:val="009C35FD"/>
    <w:rsid w:val="009D4CE9"/>
    <w:rsid w:val="009E293A"/>
    <w:rsid w:val="009E3F73"/>
    <w:rsid w:val="009F1CFD"/>
    <w:rsid w:val="009F2590"/>
    <w:rsid w:val="009F4143"/>
    <w:rsid w:val="00A119E2"/>
    <w:rsid w:val="00A345EE"/>
    <w:rsid w:val="00A35A92"/>
    <w:rsid w:val="00A35E7B"/>
    <w:rsid w:val="00A512F8"/>
    <w:rsid w:val="00A63535"/>
    <w:rsid w:val="00A9680F"/>
    <w:rsid w:val="00AA2D81"/>
    <w:rsid w:val="00AA3D02"/>
    <w:rsid w:val="00AA4762"/>
    <w:rsid w:val="00AA7E9F"/>
    <w:rsid w:val="00AB64F7"/>
    <w:rsid w:val="00AB7632"/>
    <w:rsid w:val="00AF0130"/>
    <w:rsid w:val="00AF03F8"/>
    <w:rsid w:val="00B11526"/>
    <w:rsid w:val="00B216FE"/>
    <w:rsid w:val="00B22758"/>
    <w:rsid w:val="00B23AE2"/>
    <w:rsid w:val="00B26505"/>
    <w:rsid w:val="00B353C5"/>
    <w:rsid w:val="00B41094"/>
    <w:rsid w:val="00B50080"/>
    <w:rsid w:val="00B607EF"/>
    <w:rsid w:val="00B60994"/>
    <w:rsid w:val="00B61FC4"/>
    <w:rsid w:val="00B7246C"/>
    <w:rsid w:val="00B74356"/>
    <w:rsid w:val="00B749A6"/>
    <w:rsid w:val="00B77BA7"/>
    <w:rsid w:val="00B81815"/>
    <w:rsid w:val="00B854FA"/>
    <w:rsid w:val="00B91EC1"/>
    <w:rsid w:val="00B96D95"/>
    <w:rsid w:val="00BB1536"/>
    <w:rsid w:val="00C07778"/>
    <w:rsid w:val="00C32C4D"/>
    <w:rsid w:val="00C43A95"/>
    <w:rsid w:val="00C45ECC"/>
    <w:rsid w:val="00C712C8"/>
    <w:rsid w:val="00C73E34"/>
    <w:rsid w:val="00C83475"/>
    <w:rsid w:val="00C87AEE"/>
    <w:rsid w:val="00C96DBC"/>
    <w:rsid w:val="00CB33FF"/>
    <w:rsid w:val="00CD263B"/>
    <w:rsid w:val="00CF0F99"/>
    <w:rsid w:val="00D0357F"/>
    <w:rsid w:val="00D11441"/>
    <w:rsid w:val="00D118F7"/>
    <w:rsid w:val="00D26A0B"/>
    <w:rsid w:val="00D50382"/>
    <w:rsid w:val="00D60C17"/>
    <w:rsid w:val="00D72F88"/>
    <w:rsid w:val="00D758DB"/>
    <w:rsid w:val="00D93EF3"/>
    <w:rsid w:val="00D95DE1"/>
    <w:rsid w:val="00DA5FD5"/>
    <w:rsid w:val="00DB7E9A"/>
    <w:rsid w:val="00DC6D05"/>
    <w:rsid w:val="00DC7367"/>
    <w:rsid w:val="00DD27C0"/>
    <w:rsid w:val="00DD4656"/>
    <w:rsid w:val="00DD5154"/>
    <w:rsid w:val="00DD7D1C"/>
    <w:rsid w:val="00DE5033"/>
    <w:rsid w:val="00DF381B"/>
    <w:rsid w:val="00E17A64"/>
    <w:rsid w:val="00E21B9B"/>
    <w:rsid w:val="00E43F61"/>
    <w:rsid w:val="00E64779"/>
    <w:rsid w:val="00E67725"/>
    <w:rsid w:val="00E72CAC"/>
    <w:rsid w:val="00E73848"/>
    <w:rsid w:val="00E756AD"/>
    <w:rsid w:val="00E846D5"/>
    <w:rsid w:val="00EA01D3"/>
    <w:rsid w:val="00EA155B"/>
    <w:rsid w:val="00EA70D0"/>
    <w:rsid w:val="00EB7F59"/>
    <w:rsid w:val="00ED2DCC"/>
    <w:rsid w:val="00ED6A38"/>
    <w:rsid w:val="00EF1589"/>
    <w:rsid w:val="00EF2D7B"/>
    <w:rsid w:val="00F015A2"/>
    <w:rsid w:val="00F25488"/>
    <w:rsid w:val="00F2798D"/>
    <w:rsid w:val="00F350D0"/>
    <w:rsid w:val="00F35540"/>
    <w:rsid w:val="00F4386F"/>
    <w:rsid w:val="00F438CD"/>
    <w:rsid w:val="00F53164"/>
    <w:rsid w:val="00F53632"/>
    <w:rsid w:val="00F60E25"/>
    <w:rsid w:val="00F63873"/>
    <w:rsid w:val="00F7616C"/>
    <w:rsid w:val="00F76180"/>
    <w:rsid w:val="00F80A0D"/>
    <w:rsid w:val="00F81F51"/>
    <w:rsid w:val="00F82BD3"/>
    <w:rsid w:val="00F86E50"/>
    <w:rsid w:val="00F96E31"/>
    <w:rsid w:val="00FA345D"/>
    <w:rsid w:val="00FA6364"/>
    <w:rsid w:val="00FB1FBD"/>
    <w:rsid w:val="00FC0E5E"/>
    <w:rsid w:val="00FC3DF1"/>
    <w:rsid w:val="00FD7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37EFB"/>
  <w15:chartTrackingRefBased/>
  <w15:docId w15:val="{365A2C17-FA89-4D7D-8ED2-FAC3B96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table" w:styleId="Tabellenraster">
    <w:name w:val="Table Grid"/>
    <w:basedOn w:val="NormaleTabelle"/>
    <w:rsid w:val="0091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A2B0D"/>
    <w:rPr>
      <w:sz w:val="16"/>
      <w:szCs w:val="16"/>
    </w:rPr>
  </w:style>
  <w:style w:type="paragraph" w:styleId="Kommentartext">
    <w:name w:val="annotation text"/>
    <w:basedOn w:val="Standard"/>
    <w:link w:val="KommentartextZchn"/>
    <w:uiPriority w:val="99"/>
    <w:semiHidden/>
    <w:unhideWhenUsed/>
    <w:rsid w:val="002A2B0D"/>
    <w:rPr>
      <w:sz w:val="20"/>
    </w:rPr>
  </w:style>
  <w:style w:type="character" w:customStyle="1" w:styleId="KommentartextZchn">
    <w:name w:val="Kommentartext Zchn"/>
    <w:basedOn w:val="Absatz-Standardschriftart"/>
    <w:link w:val="Kommentartext"/>
    <w:uiPriority w:val="99"/>
    <w:semiHidden/>
    <w:rsid w:val="002A2B0D"/>
  </w:style>
  <w:style w:type="paragraph" w:styleId="Kommentarthema">
    <w:name w:val="annotation subject"/>
    <w:basedOn w:val="Kommentartext"/>
    <w:next w:val="Kommentartext"/>
    <w:link w:val="KommentarthemaZchn"/>
    <w:uiPriority w:val="99"/>
    <w:semiHidden/>
    <w:unhideWhenUsed/>
    <w:rsid w:val="002A2B0D"/>
    <w:rPr>
      <w:b/>
      <w:bCs/>
    </w:rPr>
  </w:style>
  <w:style w:type="character" w:customStyle="1" w:styleId="KommentarthemaZchn">
    <w:name w:val="Kommentarthema Zchn"/>
    <w:link w:val="Kommentarthema"/>
    <w:uiPriority w:val="99"/>
    <w:semiHidden/>
    <w:rsid w:val="002A2B0D"/>
    <w:rPr>
      <w:b/>
      <w:bCs/>
    </w:rPr>
  </w:style>
  <w:style w:type="character" w:styleId="NichtaufgelsteErwhnung">
    <w:name w:val="Unresolved Mention"/>
    <w:uiPriority w:val="99"/>
    <w:semiHidden/>
    <w:unhideWhenUsed/>
    <w:rsid w:val="00A6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6703">
      <w:bodyDiv w:val="1"/>
      <w:marLeft w:val="0"/>
      <w:marRight w:val="0"/>
      <w:marTop w:val="0"/>
      <w:marBottom w:val="0"/>
      <w:divBdr>
        <w:top w:val="none" w:sz="0" w:space="0" w:color="auto"/>
        <w:left w:val="none" w:sz="0" w:space="0" w:color="auto"/>
        <w:bottom w:val="none" w:sz="0" w:space="0" w:color="auto"/>
        <w:right w:val="none" w:sz="0" w:space="0" w:color="auto"/>
      </w:divBdr>
      <w:divsChild>
        <w:div w:id="5791488">
          <w:marLeft w:val="0"/>
          <w:marRight w:val="0"/>
          <w:marTop w:val="0"/>
          <w:marBottom w:val="0"/>
          <w:divBdr>
            <w:top w:val="none" w:sz="0" w:space="0" w:color="auto"/>
            <w:left w:val="none" w:sz="0" w:space="0" w:color="auto"/>
            <w:bottom w:val="none" w:sz="0" w:space="0" w:color="auto"/>
            <w:right w:val="none" w:sz="0" w:space="0" w:color="auto"/>
          </w:divBdr>
        </w:div>
        <w:div w:id="179899575">
          <w:marLeft w:val="0"/>
          <w:marRight w:val="0"/>
          <w:marTop w:val="0"/>
          <w:marBottom w:val="0"/>
          <w:divBdr>
            <w:top w:val="none" w:sz="0" w:space="0" w:color="auto"/>
            <w:left w:val="none" w:sz="0" w:space="0" w:color="auto"/>
            <w:bottom w:val="none" w:sz="0" w:space="0" w:color="auto"/>
            <w:right w:val="none" w:sz="0" w:space="0" w:color="auto"/>
          </w:divBdr>
        </w:div>
        <w:div w:id="258611756">
          <w:marLeft w:val="0"/>
          <w:marRight w:val="0"/>
          <w:marTop w:val="0"/>
          <w:marBottom w:val="0"/>
          <w:divBdr>
            <w:top w:val="none" w:sz="0" w:space="0" w:color="auto"/>
            <w:left w:val="none" w:sz="0" w:space="0" w:color="auto"/>
            <w:bottom w:val="none" w:sz="0" w:space="0" w:color="auto"/>
            <w:right w:val="none" w:sz="0" w:space="0" w:color="auto"/>
          </w:divBdr>
        </w:div>
        <w:div w:id="315768804">
          <w:marLeft w:val="0"/>
          <w:marRight w:val="0"/>
          <w:marTop w:val="0"/>
          <w:marBottom w:val="0"/>
          <w:divBdr>
            <w:top w:val="none" w:sz="0" w:space="0" w:color="auto"/>
            <w:left w:val="none" w:sz="0" w:space="0" w:color="auto"/>
            <w:bottom w:val="none" w:sz="0" w:space="0" w:color="auto"/>
            <w:right w:val="none" w:sz="0" w:space="0" w:color="auto"/>
          </w:divBdr>
        </w:div>
        <w:div w:id="316956958">
          <w:marLeft w:val="0"/>
          <w:marRight w:val="0"/>
          <w:marTop w:val="0"/>
          <w:marBottom w:val="0"/>
          <w:divBdr>
            <w:top w:val="none" w:sz="0" w:space="0" w:color="auto"/>
            <w:left w:val="none" w:sz="0" w:space="0" w:color="auto"/>
            <w:bottom w:val="none" w:sz="0" w:space="0" w:color="auto"/>
            <w:right w:val="none" w:sz="0" w:space="0" w:color="auto"/>
          </w:divBdr>
        </w:div>
        <w:div w:id="544102959">
          <w:marLeft w:val="0"/>
          <w:marRight w:val="0"/>
          <w:marTop w:val="0"/>
          <w:marBottom w:val="0"/>
          <w:divBdr>
            <w:top w:val="none" w:sz="0" w:space="0" w:color="auto"/>
            <w:left w:val="none" w:sz="0" w:space="0" w:color="auto"/>
            <w:bottom w:val="none" w:sz="0" w:space="0" w:color="auto"/>
            <w:right w:val="none" w:sz="0" w:space="0" w:color="auto"/>
          </w:divBdr>
        </w:div>
        <w:div w:id="562108591">
          <w:marLeft w:val="0"/>
          <w:marRight w:val="0"/>
          <w:marTop w:val="0"/>
          <w:marBottom w:val="0"/>
          <w:divBdr>
            <w:top w:val="none" w:sz="0" w:space="0" w:color="auto"/>
            <w:left w:val="none" w:sz="0" w:space="0" w:color="auto"/>
            <w:bottom w:val="none" w:sz="0" w:space="0" w:color="auto"/>
            <w:right w:val="none" w:sz="0" w:space="0" w:color="auto"/>
          </w:divBdr>
        </w:div>
        <w:div w:id="564292941">
          <w:marLeft w:val="0"/>
          <w:marRight w:val="0"/>
          <w:marTop w:val="0"/>
          <w:marBottom w:val="0"/>
          <w:divBdr>
            <w:top w:val="none" w:sz="0" w:space="0" w:color="auto"/>
            <w:left w:val="none" w:sz="0" w:space="0" w:color="auto"/>
            <w:bottom w:val="none" w:sz="0" w:space="0" w:color="auto"/>
            <w:right w:val="none" w:sz="0" w:space="0" w:color="auto"/>
          </w:divBdr>
        </w:div>
        <w:div w:id="600650477">
          <w:marLeft w:val="0"/>
          <w:marRight w:val="0"/>
          <w:marTop w:val="0"/>
          <w:marBottom w:val="0"/>
          <w:divBdr>
            <w:top w:val="none" w:sz="0" w:space="0" w:color="auto"/>
            <w:left w:val="none" w:sz="0" w:space="0" w:color="auto"/>
            <w:bottom w:val="none" w:sz="0" w:space="0" w:color="auto"/>
            <w:right w:val="none" w:sz="0" w:space="0" w:color="auto"/>
          </w:divBdr>
        </w:div>
        <w:div w:id="602498131">
          <w:marLeft w:val="0"/>
          <w:marRight w:val="0"/>
          <w:marTop w:val="0"/>
          <w:marBottom w:val="0"/>
          <w:divBdr>
            <w:top w:val="none" w:sz="0" w:space="0" w:color="auto"/>
            <w:left w:val="none" w:sz="0" w:space="0" w:color="auto"/>
            <w:bottom w:val="none" w:sz="0" w:space="0" w:color="auto"/>
            <w:right w:val="none" w:sz="0" w:space="0" w:color="auto"/>
          </w:divBdr>
        </w:div>
        <w:div w:id="941455378">
          <w:marLeft w:val="0"/>
          <w:marRight w:val="0"/>
          <w:marTop w:val="0"/>
          <w:marBottom w:val="0"/>
          <w:divBdr>
            <w:top w:val="none" w:sz="0" w:space="0" w:color="auto"/>
            <w:left w:val="none" w:sz="0" w:space="0" w:color="auto"/>
            <w:bottom w:val="none" w:sz="0" w:space="0" w:color="auto"/>
            <w:right w:val="none" w:sz="0" w:space="0" w:color="auto"/>
          </w:divBdr>
        </w:div>
        <w:div w:id="1006441324">
          <w:marLeft w:val="0"/>
          <w:marRight w:val="0"/>
          <w:marTop w:val="0"/>
          <w:marBottom w:val="0"/>
          <w:divBdr>
            <w:top w:val="none" w:sz="0" w:space="0" w:color="auto"/>
            <w:left w:val="none" w:sz="0" w:space="0" w:color="auto"/>
            <w:bottom w:val="none" w:sz="0" w:space="0" w:color="auto"/>
            <w:right w:val="none" w:sz="0" w:space="0" w:color="auto"/>
          </w:divBdr>
        </w:div>
        <w:div w:id="1180126029">
          <w:marLeft w:val="0"/>
          <w:marRight w:val="0"/>
          <w:marTop w:val="0"/>
          <w:marBottom w:val="0"/>
          <w:divBdr>
            <w:top w:val="none" w:sz="0" w:space="0" w:color="auto"/>
            <w:left w:val="none" w:sz="0" w:space="0" w:color="auto"/>
            <w:bottom w:val="none" w:sz="0" w:space="0" w:color="auto"/>
            <w:right w:val="none" w:sz="0" w:space="0" w:color="auto"/>
          </w:divBdr>
        </w:div>
        <w:div w:id="1289704440">
          <w:marLeft w:val="0"/>
          <w:marRight w:val="0"/>
          <w:marTop w:val="0"/>
          <w:marBottom w:val="0"/>
          <w:divBdr>
            <w:top w:val="none" w:sz="0" w:space="0" w:color="auto"/>
            <w:left w:val="none" w:sz="0" w:space="0" w:color="auto"/>
            <w:bottom w:val="none" w:sz="0" w:space="0" w:color="auto"/>
            <w:right w:val="none" w:sz="0" w:space="0" w:color="auto"/>
          </w:divBdr>
        </w:div>
        <w:div w:id="1390573329">
          <w:marLeft w:val="0"/>
          <w:marRight w:val="0"/>
          <w:marTop w:val="0"/>
          <w:marBottom w:val="0"/>
          <w:divBdr>
            <w:top w:val="none" w:sz="0" w:space="0" w:color="auto"/>
            <w:left w:val="none" w:sz="0" w:space="0" w:color="auto"/>
            <w:bottom w:val="none" w:sz="0" w:space="0" w:color="auto"/>
            <w:right w:val="none" w:sz="0" w:space="0" w:color="auto"/>
          </w:divBdr>
        </w:div>
        <w:div w:id="1539776988">
          <w:marLeft w:val="0"/>
          <w:marRight w:val="0"/>
          <w:marTop w:val="0"/>
          <w:marBottom w:val="0"/>
          <w:divBdr>
            <w:top w:val="none" w:sz="0" w:space="0" w:color="auto"/>
            <w:left w:val="none" w:sz="0" w:space="0" w:color="auto"/>
            <w:bottom w:val="none" w:sz="0" w:space="0" w:color="auto"/>
            <w:right w:val="none" w:sz="0" w:space="0" w:color="auto"/>
          </w:divBdr>
        </w:div>
        <w:div w:id="1598442912">
          <w:marLeft w:val="0"/>
          <w:marRight w:val="0"/>
          <w:marTop w:val="0"/>
          <w:marBottom w:val="0"/>
          <w:divBdr>
            <w:top w:val="none" w:sz="0" w:space="0" w:color="auto"/>
            <w:left w:val="none" w:sz="0" w:space="0" w:color="auto"/>
            <w:bottom w:val="none" w:sz="0" w:space="0" w:color="auto"/>
            <w:right w:val="none" w:sz="0" w:space="0" w:color="auto"/>
          </w:divBdr>
        </w:div>
        <w:div w:id="1601598622">
          <w:marLeft w:val="0"/>
          <w:marRight w:val="0"/>
          <w:marTop w:val="0"/>
          <w:marBottom w:val="0"/>
          <w:divBdr>
            <w:top w:val="none" w:sz="0" w:space="0" w:color="auto"/>
            <w:left w:val="none" w:sz="0" w:space="0" w:color="auto"/>
            <w:bottom w:val="none" w:sz="0" w:space="0" w:color="auto"/>
            <w:right w:val="none" w:sz="0" w:space="0" w:color="auto"/>
          </w:divBdr>
        </w:div>
        <w:div w:id="1608152030">
          <w:marLeft w:val="0"/>
          <w:marRight w:val="0"/>
          <w:marTop w:val="0"/>
          <w:marBottom w:val="0"/>
          <w:divBdr>
            <w:top w:val="none" w:sz="0" w:space="0" w:color="auto"/>
            <w:left w:val="none" w:sz="0" w:space="0" w:color="auto"/>
            <w:bottom w:val="none" w:sz="0" w:space="0" w:color="auto"/>
            <w:right w:val="none" w:sz="0" w:space="0" w:color="auto"/>
          </w:divBdr>
        </w:div>
        <w:div w:id="1625770033">
          <w:marLeft w:val="0"/>
          <w:marRight w:val="0"/>
          <w:marTop w:val="0"/>
          <w:marBottom w:val="0"/>
          <w:divBdr>
            <w:top w:val="none" w:sz="0" w:space="0" w:color="auto"/>
            <w:left w:val="none" w:sz="0" w:space="0" w:color="auto"/>
            <w:bottom w:val="none" w:sz="0" w:space="0" w:color="auto"/>
            <w:right w:val="none" w:sz="0" w:space="0" w:color="auto"/>
          </w:divBdr>
        </w:div>
        <w:div w:id="1737822065">
          <w:marLeft w:val="0"/>
          <w:marRight w:val="0"/>
          <w:marTop w:val="0"/>
          <w:marBottom w:val="0"/>
          <w:divBdr>
            <w:top w:val="none" w:sz="0" w:space="0" w:color="auto"/>
            <w:left w:val="none" w:sz="0" w:space="0" w:color="auto"/>
            <w:bottom w:val="none" w:sz="0" w:space="0" w:color="auto"/>
            <w:right w:val="none" w:sz="0" w:space="0" w:color="auto"/>
          </w:divBdr>
        </w:div>
        <w:div w:id="1994331937">
          <w:marLeft w:val="0"/>
          <w:marRight w:val="0"/>
          <w:marTop w:val="0"/>
          <w:marBottom w:val="0"/>
          <w:divBdr>
            <w:top w:val="none" w:sz="0" w:space="0" w:color="auto"/>
            <w:left w:val="none" w:sz="0" w:space="0" w:color="auto"/>
            <w:bottom w:val="none" w:sz="0" w:space="0" w:color="auto"/>
            <w:right w:val="none" w:sz="0" w:space="0" w:color="auto"/>
          </w:divBdr>
        </w:div>
        <w:div w:id="204571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t%20Ryobi%20Vorlage_20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Pt Ryobi Vorlage_2024.dotx</Template>
  <TotalTime>0</TotalTime>
  <Pages>3</Pages>
  <Words>377</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cp:lastModifiedBy>Kay Müller</cp:lastModifiedBy>
  <cp:revision>6</cp:revision>
  <cp:lastPrinted>2019-01-04T15:12:00Z</cp:lastPrinted>
  <dcterms:created xsi:type="dcterms:W3CDTF">2026-03-11T16:14:00Z</dcterms:created>
  <dcterms:modified xsi:type="dcterms:W3CDTF">2026-04-22T10:21:00Z</dcterms:modified>
</cp:coreProperties>
</file>