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body>
    <w:p w:rsidRPr="003234DE" w:rsidR="0069035D" w:rsidP="002763AD" w:rsidRDefault="00F541DC" w14:paraId="0AECF62B" w14:textId="77777777">
      <w:pPr>
        <w:rPr>
          <w:sz w:val="22"/>
          <w:szCs w:val="22"/>
        </w:rPr>
      </w:pPr>
      <w:r w:rsidRPr="003234DE">
        <w:rPr>
          <w:noProof/>
          <w:sz w:val="22"/>
          <w:szCs w:val="22"/>
        </w:rPr>
        <mc:AlternateContent>
          <mc:Choice Requires="wps">
            <w:drawing>
              <wp:anchor distT="0" distB="0" distL="114300" distR="114300" simplePos="0" relativeHeight="251657728" behindDoc="0" locked="0" layoutInCell="0" allowOverlap="1" wp14:anchorId="16DEC162" wp14:editId="7AAD83AC">
                <wp:simplePos x="0" y="0"/>
                <wp:positionH relativeFrom="column">
                  <wp:posOffset>-87630</wp:posOffset>
                </wp:positionH>
                <wp:positionV relativeFrom="paragraph">
                  <wp:posOffset>-811530</wp:posOffset>
                </wp:positionV>
                <wp:extent cx="4959350" cy="189357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9350" cy="1893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035D" w:rsidRDefault="0069035D" w14:paraId="6671258A" w14:textId="77777777">
                            <w:pPr>
                              <w:pStyle w:val="berschrift1"/>
                              <w:rPr>
                                <w:rFonts w:ascii="Arial" w:hAnsi="Arial"/>
                                <w:b/>
                                <w:sz w:val="64"/>
                              </w:rPr>
                            </w:pPr>
                            <w:r>
                              <w:rPr>
                                <w:rFonts w:ascii="Arial" w:hAnsi="Arial"/>
                                <w:b/>
                                <w:sz w:val="64"/>
                              </w:rPr>
                              <w:t>PRESSEINFORMATION</w:t>
                            </w:r>
                          </w:p>
                          <w:p w:rsidR="009C35FD" w:rsidP="009C35FD" w:rsidRDefault="009C35FD" w14:paraId="1DBA0064" w14:textId="77777777">
                            <w:pPr>
                              <w:overflowPunct w:val="0"/>
                              <w:autoSpaceDE w:val="0"/>
                              <w:autoSpaceDN w:val="0"/>
                              <w:adjustRightInd w:val="0"/>
                              <w:rPr>
                                <w:rFonts w:ascii="Arial" w:hAnsi="Arial"/>
                                <w:b/>
                                <w:sz w:val="18"/>
                              </w:rPr>
                            </w:pPr>
                            <w:r>
                              <w:rPr>
                                <w:rFonts w:ascii="Arial" w:hAnsi="Arial"/>
                                <w:b/>
                                <w:sz w:val="18"/>
                              </w:rPr>
                              <w:t>Techtronic Industries</w:t>
                            </w:r>
                            <w:r>
                              <w:rPr>
                                <w:rFonts w:ascii="Arial" w:hAnsi="Arial"/>
                                <w:b/>
                                <w:sz w:val="18"/>
                              </w:rPr>
                              <w:tab/>
                            </w:r>
                            <w:r>
                              <w:rPr>
                                <w:rFonts w:ascii="Arial" w:hAnsi="Arial"/>
                                <w:b/>
                                <w:sz w:val="18"/>
                              </w:rPr>
                              <w:tab/>
                            </w:r>
                            <w:r>
                              <w:rPr>
                                <w:rFonts w:ascii="Arial" w:hAnsi="Arial"/>
                                <w:b/>
                                <w:sz w:val="18"/>
                              </w:rPr>
                              <w:tab/>
                              <w:t>Redaktion:</w:t>
                            </w:r>
                          </w:p>
                          <w:p w:rsidR="0069035D" w:rsidP="009C35FD" w:rsidRDefault="009C35FD" w14:paraId="03ADCD54" w14:textId="77777777">
                            <w:pPr>
                              <w:overflowPunct w:val="0"/>
                              <w:autoSpaceDE w:val="0"/>
                              <w:autoSpaceDN w:val="0"/>
                              <w:adjustRightInd w:val="0"/>
                              <w:rPr>
                                <w:rFonts w:ascii="Arial" w:hAnsi="Arial"/>
                                <w:b/>
                                <w:sz w:val="18"/>
                              </w:rPr>
                            </w:pPr>
                            <w:r>
                              <w:rPr>
                                <w:rFonts w:ascii="Arial" w:hAnsi="Arial"/>
                                <w:b/>
                                <w:sz w:val="18"/>
                              </w:rPr>
                              <w:t>Central Europe GmbH</w:t>
                            </w:r>
                            <w:r>
                              <w:rPr>
                                <w:rFonts w:ascii="Arial" w:hAnsi="Arial"/>
                                <w:b/>
                                <w:sz w:val="18"/>
                              </w:rPr>
                              <w:tab/>
                            </w:r>
                            <w:r w:rsidR="0069035D">
                              <w:rPr>
                                <w:rFonts w:ascii="Arial" w:hAnsi="Arial"/>
                                <w:b/>
                                <w:sz w:val="18"/>
                              </w:rPr>
                              <w:tab/>
                            </w:r>
                            <w:r w:rsidR="0069035D">
                              <w:rPr>
                                <w:rFonts w:ascii="Arial" w:hAnsi="Arial"/>
                                <w:b/>
                                <w:sz w:val="18"/>
                              </w:rPr>
                              <w:tab/>
                              <w:t xml:space="preserve">Pressebüro </w:t>
                            </w:r>
                            <w:smartTag w:uri="urn:schemas-microsoft-com:office:smarttags" w:element="PersonName">
                              <w:r w:rsidR="0069035D">
                                <w:rPr>
                                  <w:rFonts w:ascii="Arial" w:hAnsi="Arial"/>
                                  <w:b/>
                                  <w:sz w:val="18"/>
                                </w:rPr>
                                <w:t>Dieter Tschorn</w:t>
                              </w:r>
                            </w:smartTag>
                            <w:r w:rsidR="0069035D">
                              <w:rPr>
                                <w:rFonts w:ascii="Arial" w:hAnsi="Arial"/>
                                <w:b/>
                                <w:sz w:val="18"/>
                              </w:rPr>
                              <w:t xml:space="preserve"> &amp; Partner</w:t>
                            </w:r>
                          </w:p>
                          <w:p w:rsidR="00AA7E9F" w:rsidP="00AA7E9F" w:rsidRDefault="002D6F6F" w14:paraId="3DAAD08E" w14:textId="77777777">
                            <w:pPr>
                              <w:overflowPunct w:val="0"/>
                              <w:autoSpaceDE w:val="0"/>
                              <w:autoSpaceDN w:val="0"/>
                              <w:adjustRightInd w:val="0"/>
                              <w:rPr>
                                <w:rFonts w:ascii="Arial" w:hAnsi="Arial"/>
                                <w:b/>
                                <w:sz w:val="18"/>
                              </w:rPr>
                            </w:pPr>
                            <w:r>
                              <w:rPr>
                                <w:rFonts w:ascii="Arial" w:hAnsi="Arial"/>
                                <w:b/>
                                <w:sz w:val="18"/>
                              </w:rPr>
                              <w:t>Walder</w:t>
                            </w:r>
                            <w:r w:rsidR="00C02696">
                              <w:rPr>
                                <w:rFonts w:ascii="Arial" w:hAnsi="Arial"/>
                                <w:b/>
                                <w:sz w:val="18"/>
                              </w:rPr>
                              <w:t xml:space="preserve"> S</w:t>
                            </w:r>
                            <w:r>
                              <w:rPr>
                                <w:rFonts w:ascii="Arial" w:hAnsi="Arial"/>
                                <w:b/>
                                <w:sz w:val="18"/>
                              </w:rPr>
                              <w:t>traße 53</w:t>
                            </w:r>
                            <w:r w:rsidR="00AA7E9F">
                              <w:rPr>
                                <w:rFonts w:ascii="Arial" w:hAnsi="Arial"/>
                                <w:b/>
                                <w:sz w:val="18"/>
                              </w:rPr>
                              <w:tab/>
                            </w:r>
                            <w:r w:rsidR="00AA7E9F">
                              <w:rPr>
                                <w:rFonts w:ascii="Arial" w:hAnsi="Arial"/>
                                <w:b/>
                                <w:sz w:val="18"/>
                              </w:rPr>
                              <w:tab/>
                            </w:r>
                            <w:r w:rsidR="00AA7E9F">
                              <w:rPr>
                                <w:rFonts w:ascii="Arial" w:hAnsi="Arial"/>
                                <w:b/>
                                <w:sz w:val="18"/>
                              </w:rPr>
                              <w:tab/>
                              <w:t>Postfach 101152</w:t>
                            </w:r>
                          </w:p>
                          <w:p w:rsidR="00AA7E9F" w:rsidP="00AA7E9F" w:rsidRDefault="00AA7E9F" w14:paraId="5D0FA489" w14:textId="77777777">
                            <w:pPr>
                              <w:overflowPunct w:val="0"/>
                              <w:autoSpaceDE w:val="0"/>
                              <w:autoSpaceDN w:val="0"/>
                              <w:adjustRightInd w:val="0"/>
                              <w:rPr>
                                <w:rFonts w:ascii="Arial" w:hAnsi="Arial"/>
                                <w:b/>
                                <w:sz w:val="18"/>
                              </w:rPr>
                            </w:pPr>
                            <w:r>
                              <w:rPr>
                                <w:rFonts w:ascii="Arial" w:hAnsi="Arial"/>
                                <w:b/>
                                <w:sz w:val="18"/>
                              </w:rPr>
                              <w:t>40724 Hilden</w:t>
                            </w:r>
                            <w:r>
                              <w:rPr>
                                <w:rFonts w:ascii="Arial" w:hAnsi="Arial"/>
                                <w:b/>
                                <w:sz w:val="18"/>
                              </w:rPr>
                              <w:tab/>
                            </w:r>
                            <w:r>
                              <w:rPr>
                                <w:rFonts w:ascii="Arial" w:hAnsi="Arial"/>
                                <w:b/>
                                <w:sz w:val="18"/>
                              </w:rPr>
                              <w:tab/>
                            </w:r>
                            <w:r>
                              <w:rPr>
                                <w:rFonts w:ascii="Arial" w:hAnsi="Arial"/>
                                <w:b/>
                                <w:sz w:val="18"/>
                              </w:rPr>
                              <w:tab/>
                            </w:r>
                            <w:r>
                              <w:rPr>
                                <w:rFonts w:ascii="Arial" w:hAnsi="Arial"/>
                                <w:b/>
                                <w:sz w:val="18"/>
                              </w:rPr>
                              <w:tab/>
                              <w:t>69451 Weinheim</w:t>
                            </w:r>
                          </w:p>
                          <w:p w:rsidRPr="003F19AE" w:rsidR="00AA7E9F" w:rsidP="003234DE" w:rsidRDefault="00AA7E9F" w14:paraId="3C280A84" w14:textId="77777777">
                            <w:pPr>
                              <w:overflowPunct w:val="0"/>
                              <w:autoSpaceDE w:val="0"/>
                              <w:autoSpaceDN w:val="0"/>
                              <w:adjustRightInd w:val="0"/>
                              <w:rPr>
                                <w:rFonts w:ascii="Arial" w:hAnsi="Arial"/>
                                <w:b/>
                                <w:sz w:val="18"/>
                                <w:lang w:val="fr-FR"/>
                              </w:rPr>
                            </w:pPr>
                            <w:r>
                              <w:rPr>
                                <w:rFonts w:ascii="Arial" w:hAnsi="Arial"/>
                                <w:b/>
                                <w:sz w:val="18"/>
                              </w:rPr>
                              <w:t xml:space="preserve">Tel. (02103) 960 </w:t>
                            </w:r>
                            <w:r w:rsidR="003234DE">
                              <w:rPr>
                                <w:rFonts w:ascii="Arial" w:hAnsi="Arial"/>
                                <w:b/>
                                <w:sz w:val="18"/>
                              </w:rPr>
                              <w:t>149</w:t>
                            </w:r>
                            <w:r>
                              <w:rPr>
                                <w:rFonts w:ascii="Arial" w:hAnsi="Arial"/>
                                <w:b/>
                                <w:sz w:val="18"/>
                              </w:rPr>
                              <w:tab/>
                            </w:r>
                            <w:r>
                              <w:rPr>
                                <w:rFonts w:ascii="Arial" w:hAnsi="Arial"/>
                                <w:b/>
                                <w:sz w:val="18"/>
                              </w:rPr>
                              <w:tab/>
                            </w:r>
                            <w:r>
                              <w:rPr>
                                <w:rFonts w:ascii="Arial" w:hAnsi="Arial"/>
                                <w:b/>
                                <w:sz w:val="18"/>
                              </w:rPr>
                              <w:tab/>
                              <w:t xml:space="preserve">Tel. </w:t>
                            </w:r>
                            <w:r w:rsidRPr="003F19AE">
                              <w:rPr>
                                <w:rFonts w:ascii="Arial" w:hAnsi="Arial"/>
                                <w:b/>
                                <w:sz w:val="18"/>
                                <w:lang w:val="fr-FR"/>
                              </w:rPr>
                              <w:t>(06201) 5 78 78</w:t>
                            </w:r>
                          </w:p>
                          <w:p w:rsidR="0069035D" w:rsidRDefault="00AA3D02" w14:paraId="67282F42" w14:textId="77777777">
                            <w:pPr>
                              <w:overflowPunct w:val="0"/>
                              <w:autoSpaceDE w:val="0"/>
                              <w:autoSpaceDN w:val="0"/>
                              <w:adjustRightInd w:val="0"/>
                              <w:rPr>
                                <w:rFonts w:ascii="Arial" w:hAnsi="Arial"/>
                                <w:b/>
                                <w:sz w:val="18"/>
                                <w:lang w:val="fr-FR"/>
                              </w:rPr>
                            </w:pPr>
                            <w:r>
                              <w:rPr>
                                <w:rFonts w:ascii="Arial" w:hAnsi="Arial"/>
                                <w:b/>
                                <w:sz w:val="18"/>
                                <w:lang w:val="fr-FR"/>
                              </w:rPr>
                              <w:t>www.milwaukeetool.</w:t>
                            </w:r>
                            <w:r w:rsidR="00E53335">
                              <w:rPr>
                                <w:rFonts w:ascii="Arial" w:hAnsi="Arial"/>
                                <w:b/>
                                <w:sz w:val="18"/>
                                <w:lang w:val="fr-FR"/>
                              </w:rPr>
                              <w:t xml:space="preserve">de </w:t>
                            </w:r>
                            <w:r w:rsidR="00E53335">
                              <w:rPr>
                                <w:rFonts w:ascii="Arial" w:hAnsi="Arial"/>
                                <w:b/>
                                <w:sz w:val="18"/>
                                <w:lang w:val="fr-FR"/>
                              </w:rPr>
                              <w:tab/>
                            </w:r>
                            <w:r w:rsidR="0069035D">
                              <w:rPr>
                                <w:rFonts w:ascii="Arial" w:hAnsi="Arial"/>
                                <w:b/>
                                <w:sz w:val="18"/>
                                <w:lang w:val="fr-FR"/>
                              </w:rPr>
                              <w:tab/>
                            </w:r>
                            <w:r w:rsidR="0069035D">
                              <w:rPr>
                                <w:rFonts w:ascii="Arial" w:hAnsi="Arial"/>
                                <w:b/>
                                <w:sz w:val="18"/>
                                <w:lang w:val="fr-FR"/>
                              </w:rPr>
                              <w:tab/>
                            </w:r>
                            <w:r w:rsidRPr="00D50382" w:rsidR="00D50382">
                              <w:rPr>
                                <w:rFonts w:ascii="Arial" w:hAnsi="Arial"/>
                                <w:b/>
                                <w:sz w:val="18"/>
                                <w:lang w:val="fr-FR"/>
                              </w:rPr>
                              <w:t>www.pressebuero-tschorn.de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6DEC162">
                <v:stroke joinstyle="miter"/>
                <v:path gradientshapeok="t" o:connecttype="rect"/>
              </v:shapetype>
              <v:shape id="Text Box 2" style="position:absolute;margin-left:-6.9pt;margin-top:-63.9pt;width:390.5pt;height:149.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">
                <v:textbox>
                  <w:txbxContent>
                    <w:p w:rsidR="0069035D" w:rsidRDefault="0069035D" w14:paraId="6671258A" w14:textId="77777777">
                      <w:pPr>
                        <w:pStyle w:val="berschrift1"/>
                        <w:rPr>
                          <w:rFonts w:ascii="Arial" w:hAnsi="Arial"/>
                          <w:b/>
                          <w:sz w:val="64"/>
                        </w:rPr>
                      </w:pPr>
                      <w:r>
                        <w:rPr>
                          <w:rFonts w:ascii="Arial" w:hAnsi="Arial"/>
                          <w:b/>
                          <w:sz w:val="64"/>
                        </w:rPr>
                        <w:t>PRESSEINFORMATION</w:t>
                      </w:r>
                    </w:p>
                    <w:p w:rsidR="009C35FD" w:rsidP="009C35FD" w:rsidRDefault="009C35FD" w14:paraId="1DBA0064" w14:textId="77777777">
                      <w:pPr>
                        <w:overflowPunct w:val="0"/>
                        <w:autoSpaceDE w:val="0"/>
                        <w:autoSpaceDN w:val="0"/>
                        <w:adjustRightInd w:val="0"/>
                        <w:rPr>
                          <w:rFonts w:ascii="Arial" w:hAnsi="Arial"/>
                          <w:b/>
                          <w:sz w:val="18"/>
                        </w:rPr>
                      </w:pPr>
                      <w:r>
                        <w:rPr>
                          <w:rFonts w:ascii="Arial" w:hAnsi="Arial"/>
                          <w:b/>
                          <w:sz w:val="18"/>
                        </w:rPr>
                        <w:t>Techtronic Industries</w:t>
                      </w:r>
                      <w:r>
                        <w:rPr>
                          <w:rFonts w:ascii="Arial" w:hAnsi="Arial"/>
                          <w:b/>
                          <w:sz w:val="18"/>
                        </w:rPr>
                        <w:tab/>
                      </w:r>
                      <w:r>
                        <w:rPr>
                          <w:rFonts w:ascii="Arial" w:hAnsi="Arial"/>
                          <w:b/>
                          <w:sz w:val="18"/>
                        </w:rPr>
                        <w:tab/>
                      </w:r>
                      <w:r>
                        <w:rPr>
                          <w:rFonts w:ascii="Arial" w:hAnsi="Arial"/>
                          <w:b/>
                          <w:sz w:val="18"/>
                        </w:rPr>
                        <w:tab/>
                        <w:t>Redaktion:</w:t>
                      </w:r>
                    </w:p>
                    <w:p w:rsidR="0069035D" w:rsidP="009C35FD" w:rsidRDefault="009C35FD" w14:paraId="03ADCD54" w14:textId="77777777">
                      <w:pPr>
                        <w:overflowPunct w:val="0"/>
                        <w:autoSpaceDE w:val="0"/>
                        <w:autoSpaceDN w:val="0"/>
                        <w:adjustRightInd w:val="0"/>
                        <w:rPr>
                          <w:rFonts w:ascii="Arial" w:hAnsi="Arial"/>
                          <w:b/>
                          <w:sz w:val="18"/>
                        </w:rPr>
                      </w:pPr>
                      <w:r>
                        <w:rPr>
                          <w:rFonts w:ascii="Arial" w:hAnsi="Arial"/>
                          <w:b/>
                          <w:sz w:val="18"/>
                        </w:rPr>
                        <w:t>Central Europe GmbH</w:t>
                      </w:r>
                      <w:r>
                        <w:rPr>
                          <w:rFonts w:ascii="Arial" w:hAnsi="Arial"/>
                          <w:b/>
                          <w:sz w:val="18"/>
                        </w:rPr>
                        <w:tab/>
                      </w:r>
                      <w:r w:rsidR="0069035D">
                        <w:rPr>
                          <w:rFonts w:ascii="Arial" w:hAnsi="Arial"/>
                          <w:b/>
                          <w:sz w:val="18"/>
                        </w:rPr>
                        <w:tab/>
                      </w:r>
                      <w:r w:rsidR="0069035D">
                        <w:rPr>
                          <w:rFonts w:ascii="Arial" w:hAnsi="Arial"/>
                          <w:b/>
                          <w:sz w:val="18"/>
                        </w:rPr>
                        <w:tab/>
                        <w:t xml:space="preserve">Pressebüro </w:t>
                      </w:r>
                      <w:smartTag w:uri="urn:schemas-microsoft-com:office:smarttags" w:element="PersonName">
                        <w:r w:rsidR="0069035D">
                          <w:rPr>
                            <w:rFonts w:ascii="Arial" w:hAnsi="Arial"/>
                            <w:b/>
                            <w:sz w:val="18"/>
                          </w:rPr>
                          <w:t>Dieter Tschorn</w:t>
                        </w:r>
                      </w:smartTag>
                      <w:r w:rsidR="0069035D">
                        <w:rPr>
                          <w:rFonts w:ascii="Arial" w:hAnsi="Arial"/>
                          <w:b/>
                          <w:sz w:val="18"/>
                        </w:rPr>
                        <w:t xml:space="preserve"> &amp; Partner</w:t>
                      </w:r>
                    </w:p>
                    <w:p w:rsidR="00AA7E9F" w:rsidP="00AA7E9F" w:rsidRDefault="002D6F6F" w14:paraId="3DAAD08E" w14:textId="77777777">
                      <w:pPr>
                        <w:overflowPunct w:val="0"/>
                        <w:autoSpaceDE w:val="0"/>
                        <w:autoSpaceDN w:val="0"/>
                        <w:adjustRightInd w:val="0"/>
                        <w:rPr>
                          <w:rFonts w:ascii="Arial" w:hAnsi="Arial"/>
                          <w:b/>
                          <w:sz w:val="18"/>
                        </w:rPr>
                      </w:pPr>
                      <w:r>
                        <w:rPr>
                          <w:rFonts w:ascii="Arial" w:hAnsi="Arial"/>
                          <w:b/>
                          <w:sz w:val="18"/>
                        </w:rPr>
                        <w:t>Walder</w:t>
                      </w:r>
                      <w:r w:rsidR="00C02696">
                        <w:rPr>
                          <w:rFonts w:ascii="Arial" w:hAnsi="Arial"/>
                          <w:b/>
                          <w:sz w:val="18"/>
                        </w:rPr>
                        <w:t xml:space="preserve"> S</w:t>
                      </w:r>
                      <w:r>
                        <w:rPr>
                          <w:rFonts w:ascii="Arial" w:hAnsi="Arial"/>
                          <w:b/>
                          <w:sz w:val="18"/>
                        </w:rPr>
                        <w:t>traße 53</w:t>
                      </w:r>
                      <w:r w:rsidR="00AA7E9F">
                        <w:rPr>
                          <w:rFonts w:ascii="Arial" w:hAnsi="Arial"/>
                          <w:b/>
                          <w:sz w:val="18"/>
                        </w:rPr>
                        <w:tab/>
                      </w:r>
                      <w:r w:rsidR="00AA7E9F">
                        <w:rPr>
                          <w:rFonts w:ascii="Arial" w:hAnsi="Arial"/>
                          <w:b/>
                          <w:sz w:val="18"/>
                        </w:rPr>
                        <w:tab/>
                      </w:r>
                      <w:r w:rsidR="00AA7E9F">
                        <w:rPr>
                          <w:rFonts w:ascii="Arial" w:hAnsi="Arial"/>
                          <w:b/>
                          <w:sz w:val="18"/>
                        </w:rPr>
                        <w:tab/>
                        <w:t>Postfach 101152</w:t>
                      </w:r>
                    </w:p>
                    <w:p w:rsidR="00AA7E9F" w:rsidP="00AA7E9F" w:rsidRDefault="00AA7E9F" w14:paraId="5D0FA489" w14:textId="77777777">
                      <w:pPr>
                        <w:overflowPunct w:val="0"/>
                        <w:autoSpaceDE w:val="0"/>
                        <w:autoSpaceDN w:val="0"/>
                        <w:adjustRightInd w:val="0"/>
                        <w:rPr>
                          <w:rFonts w:ascii="Arial" w:hAnsi="Arial"/>
                          <w:b/>
                          <w:sz w:val="18"/>
                        </w:rPr>
                      </w:pPr>
                      <w:r>
                        <w:rPr>
                          <w:rFonts w:ascii="Arial" w:hAnsi="Arial"/>
                          <w:b/>
                          <w:sz w:val="18"/>
                        </w:rPr>
                        <w:t>40724 Hilden</w:t>
                      </w:r>
                      <w:r>
                        <w:rPr>
                          <w:rFonts w:ascii="Arial" w:hAnsi="Arial"/>
                          <w:b/>
                          <w:sz w:val="18"/>
                        </w:rPr>
                        <w:tab/>
                      </w:r>
                      <w:r>
                        <w:rPr>
                          <w:rFonts w:ascii="Arial" w:hAnsi="Arial"/>
                          <w:b/>
                          <w:sz w:val="18"/>
                        </w:rPr>
                        <w:tab/>
                      </w:r>
                      <w:r>
                        <w:rPr>
                          <w:rFonts w:ascii="Arial" w:hAnsi="Arial"/>
                          <w:b/>
                          <w:sz w:val="18"/>
                        </w:rPr>
                        <w:tab/>
                      </w:r>
                      <w:r>
                        <w:rPr>
                          <w:rFonts w:ascii="Arial" w:hAnsi="Arial"/>
                          <w:b/>
                          <w:sz w:val="18"/>
                        </w:rPr>
                        <w:tab/>
                        <w:t>69451 Weinheim</w:t>
                      </w:r>
                    </w:p>
                    <w:p w:rsidRPr="003F19AE" w:rsidR="00AA7E9F" w:rsidP="003234DE" w:rsidRDefault="00AA7E9F" w14:paraId="3C280A84" w14:textId="77777777">
                      <w:pPr>
                        <w:overflowPunct w:val="0"/>
                        <w:autoSpaceDE w:val="0"/>
                        <w:autoSpaceDN w:val="0"/>
                        <w:adjustRightInd w:val="0"/>
                        <w:rPr>
                          <w:rFonts w:ascii="Arial" w:hAnsi="Arial"/>
                          <w:b/>
                          <w:sz w:val="18"/>
                          <w:lang w:val="fr-FR"/>
                        </w:rPr>
                      </w:pPr>
                      <w:r>
                        <w:rPr>
                          <w:rFonts w:ascii="Arial" w:hAnsi="Arial"/>
                          <w:b/>
                          <w:sz w:val="18"/>
                        </w:rPr>
                        <w:t xml:space="preserve">Tel. (02103) 960 </w:t>
                      </w:r>
                      <w:r w:rsidR="003234DE">
                        <w:rPr>
                          <w:rFonts w:ascii="Arial" w:hAnsi="Arial"/>
                          <w:b/>
                          <w:sz w:val="18"/>
                        </w:rPr>
                        <w:t>149</w:t>
                      </w:r>
                      <w:r>
                        <w:rPr>
                          <w:rFonts w:ascii="Arial" w:hAnsi="Arial"/>
                          <w:b/>
                          <w:sz w:val="18"/>
                        </w:rPr>
                        <w:tab/>
                      </w:r>
                      <w:r>
                        <w:rPr>
                          <w:rFonts w:ascii="Arial" w:hAnsi="Arial"/>
                          <w:b/>
                          <w:sz w:val="18"/>
                        </w:rPr>
                        <w:tab/>
                      </w:r>
                      <w:r>
                        <w:rPr>
                          <w:rFonts w:ascii="Arial" w:hAnsi="Arial"/>
                          <w:b/>
                          <w:sz w:val="18"/>
                        </w:rPr>
                        <w:tab/>
                        <w:t xml:space="preserve">Tel. </w:t>
                      </w:r>
                      <w:r w:rsidRPr="003F19AE">
                        <w:rPr>
                          <w:rFonts w:ascii="Arial" w:hAnsi="Arial"/>
                          <w:b/>
                          <w:sz w:val="18"/>
                          <w:lang w:val="fr-FR"/>
                        </w:rPr>
                        <w:t>(06201) 5 78 78</w:t>
                      </w:r>
                    </w:p>
                    <w:p w:rsidR="0069035D" w:rsidRDefault="00AA3D02" w14:paraId="67282F42" w14:textId="77777777">
                      <w:pPr>
                        <w:overflowPunct w:val="0"/>
                        <w:autoSpaceDE w:val="0"/>
                        <w:autoSpaceDN w:val="0"/>
                        <w:adjustRightInd w:val="0"/>
                        <w:rPr>
                          <w:rFonts w:ascii="Arial" w:hAnsi="Arial"/>
                          <w:b/>
                          <w:sz w:val="18"/>
                          <w:lang w:val="fr-FR"/>
                        </w:rPr>
                      </w:pPr>
                      <w:r>
                        <w:rPr>
                          <w:rFonts w:ascii="Arial" w:hAnsi="Arial"/>
                          <w:b/>
                          <w:sz w:val="18"/>
                          <w:lang w:val="fr-FR"/>
                        </w:rPr>
                        <w:t>www.milwaukeetool.</w:t>
                      </w:r>
                      <w:r w:rsidR="00E53335">
                        <w:rPr>
                          <w:rFonts w:ascii="Arial" w:hAnsi="Arial"/>
                          <w:b/>
                          <w:sz w:val="18"/>
                          <w:lang w:val="fr-FR"/>
                        </w:rPr>
                        <w:t xml:space="preserve">de </w:t>
                      </w:r>
                      <w:r w:rsidR="00E53335">
                        <w:rPr>
                          <w:rFonts w:ascii="Arial" w:hAnsi="Arial"/>
                          <w:b/>
                          <w:sz w:val="18"/>
                          <w:lang w:val="fr-FR"/>
                        </w:rPr>
                        <w:tab/>
                      </w:r>
                      <w:r w:rsidR="0069035D">
                        <w:rPr>
                          <w:rFonts w:ascii="Arial" w:hAnsi="Arial"/>
                          <w:b/>
                          <w:sz w:val="18"/>
                          <w:lang w:val="fr-FR"/>
                        </w:rPr>
                        <w:tab/>
                      </w:r>
                      <w:r w:rsidR="0069035D">
                        <w:rPr>
                          <w:rFonts w:ascii="Arial" w:hAnsi="Arial"/>
                          <w:b/>
                          <w:sz w:val="18"/>
                          <w:lang w:val="fr-FR"/>
                        </w:rPr>
                        <w:tab/>
                      </w:r>
                      <w:r w:rsidRPr="00D50382" w:rsidR="00D50382">
                        <w:rPr>
                          <w:rFonts w:ascii="Arial" w:hAnsi="Arial"/>
                          <w:b/>
                          <w:sz w:val="18"/>
                          <w:lang w:val="fr-FR"/>
                        </w:rPr>
                        <w:t>www.pressebuero-tschorn.de</w:t>
                      </w:r>
                    </w:p>
                  </w:txbxContent>
                </v:textbox>
              </v:shape>
            </w:pict>
          </mc:Fallback>
        </mc:AlternateContent>
      </w:r>
    </w:p>
    <w:p w:rsidRPr="003234DE" w:rsidR="0069035D" w:rsidP="002763AD" w:rsidRDefault="0069035D" w14:paraId="3FAC8AE4" w14:textId="77777777">
      <w:pPr>
        <w:rPr>
          <w:sz w:val="22"/>
          <w:szCs w:val="22"/>
        </w:rPr>
      </w:pPr>
    </w:p>
    <w:p w:rsidRPr="003234DE" w:rsidR="0069035D" w:rsidP="002763AD" w:rsidRDefault="0069035D" w14:paraId="59591A4E" w14:textId="77777777">
      <w:pPr>
        <w:rPr>
          <w:sz w:val="22"/>
          <w:szCs w:val="22"/>
        </w:rPr>
      </w:pPr>
    </w:p>
    <w:p w:rsidRPr="003234DE" w:rsidR="0069035D" w:rsidP="002763AD" w:rsidRDefault="0069035D" w14:paraId="4A52F522" w14:textId="77777777">
      <w:pPr>
        <w:rPr>
          <w:sz w:val="22"/>
          <w:szCs w:val="22"/>
        </w:rPr>
      </w:pPr>
    </w:p>
    <w:p w:rsidRPr="003234DE" w:rsidR="0069035D" w:rsidP="002763AD" w:rsidRDefault="0069035D" w14:paraId="6B92E82C" w14:textId="77777777">
      <w:pPr>
        <w:rPr>
          <w:sz w:val="22"/>
          <w:szCs w:val="22"/>
        </w:rPr>
      </w:pPr>
    </w:p>
    <w:p w:rsidRPr="003234DE" w:rsidR="0069035D" w:rsidP="002763AD" w:rsidRDefault="0069035D" w14:paraId="7DE1E37B" w14:textId="77777777">
      <w:pPr>
        <w:rPr>
          <w:sz w:val="22"/>
          <w:szCs w:val="22"/>
        </w:rPr>
      </w:pPr>
    </w:p>
    <w:p w:rsidR="00A5362E" w:rsidP="00A5362E" w:rsidRDefault="00A5362E" w14:paraId="4B6BB1A8" w14:textId="77777777">
      <w:pPr>
        <w:spacing w:line="360" w:lineRule="auto"/>
        <w:rPr>
          <w:sz w:val="22"/>
          <w:szCs w:val="22"/>
        </w:rPr>
      </w:pPr>
    </w:p>
    <w:p w:rsidR="00A5362E" w:rsidP="00A5362E" w:rsidRDefault="00A5362E" w14:paraId="672E4BE3" w14:textId="77777777">
      <w:pPr>
        <w:spacing w:line="360" w:lineRule="auto"/>
        <w:rPr>
          <w:sz w:val="22"/>
          <w:szCs w:val="22"/>
        </w:rPr>
      </w:pPr>
    </w:p>
    <w:p w:rsidR="0037402F" w:rsidP="00A5362E" w:rsidRDefault="0037402F" w14:paraId="7CC32C0D" w14:textId="77777777">
      <w:pPr>
        <w:spacing w:line="360" w:lineRule="auto"/>
        <w:rPr>
          <w:sz w:val="22"/>
          <w:szCs w:val="22"/>
        </w:rPr>
      </w:pPr>
    </w:p>
    <w:p w:rsidRPr="00A5362E" w:rsidR="00A5362E" w:rsidP="00A5362E" w:rsidRDefault="00A5362E" w14:paraId="02BA366A" w14:textId="7D8B61A7">
      <w:pPr>
        <w:spacing w:line="360" w:lineRule="auto"/>
        <w:rPr>
          <w:sz w:val="32"/>
          <w:szCs w:val="32"/>
        </w:rPr>
      </w:pPr>
      <w:r w:rsidRPr="00A5362E">
        <w:rPr>
          <w:sz w:val="32"/>
          <w:szCs w:val="32"/>
        </w:rPr>
        <w:t>Neue Fräswerkzeuge für Milwaukee Oberfräsen</w:t>
      </w:r>
    </w:p>
    <w:p w:rsidRPr="00A5362E" w:rsidR="00A5362E" w:rsidP="00A5362E" w:rsidRDefault="00A5362E" w14:paraId="3CC626F2" w14:textId="7418D8B7">
      <w:pPr>
        <w:spacing w:line="360" w:lineRule="auto"/>
        <w:rPr>
          <w:i/>
          <w:iCs/>
          <w:sz w:val="22"/>
          <w:szCs w:val="22"/>
        </w:rPr>
      </w:pPr>
      <w:r w:rsidRPr="00A5362E">
        <w:rPr>
          <w:i/>
          <w:iCs/>
          <w:sz w:val="22"/>
          <w:szCs w:val="22"/>
        </w:rPr>
        <w:t xml:space="preserve">Präzise abgestimmt auf die Leistungsanforderungen </w:t>
      </w:r>
      <w:r>
        <w:rPr>
          <w:i/>
          <w:iCs/>
          <w:sz w:val="22"/>
          <w:szCs w:val="22"/>
        </w:rPr>
        <w:t xml:space="preserve">effizienter </w:t>
      </w:r>
      <w:r w:rsidRPr="00A5362E">
        <w:rPr>
          <w:i/>
          <w:iCs/>
          <w:sz w:val="22"/>
          <w:szCs w:val="22"/>
        </w:rPr>
        <w:t>Holzbearbeitung</w:t>
      </w:r>
    </w:p>
    <w:p w:rsidRPr="00A5362E" w:rsidR="00A5362E" w:rsidP="00A5362E" w:rsidRDefault="00A5362E" w14:paraId="18D0F2BA" w14:textId="77777777">
      <w:pPr>
        <w:spacing w:line="360" w:lineRule="auto"/>
        <w:rPr>
          <w:sz w:val="22"/>
          <w:szCs w:val="22"/>
        </w:rPr>
      </w:pPr>
    </w:p>
    <w:p w:rsidRPr="00A5362E" w:rsidR="00A5362E" w:rsidP="00A5362E" w:rsidRDefault="00A5362E" w14:paraId="22FC87C3" w14:textId="55BE7D69">
      <w:pPr>
        <w:spacing w:line="360" w:lineRule="auto"/>
        <w:rPr>
          <w:sz w:val="22"/>
          <w:szCs w:val="22"/>
        </w:rPr>
      </w:pPr>
      <w:r w:rsidRPr="09993803" w:rsidR="00A5362E">
        <w:rPr>
          <w:sz w:val="22"/>
          <w:szCs w:val="22"/>
        </w:rPr>
        <w:t xml:space="preserve">Mit der Einführung neuer Fräswerkzeuge </w:t>
      </w:r>
      <w:r w:rsidRPr="09993803" w:rsidR="0018410C">
        <w:rPr>
          <w:sz w:val="22"/>
          <w:szCs w:val="22"/>
        </w:rPr>
        <w:t>aktualisiert</w:t>
      </w:r>
      <w:r w:rsidRPr="09993803" w:rsidR="00A5362E">
        <w:rPr>
          <w:sz w:val="22"/>
          <w:szCs w:val="22"/>
        </w:rPr>
        <w:t xml:space="preserve"> Milwaukee sein Zubehörprogramm für die Holzbearbeitung. Die </w:t>
      </w:r>
      <w:hyperlink r:id="R583b74d76e31457a">
        <w:r w:rsidRPr="09993803" w:rsidR="00A5362E">
          <w:rPr>
            <w:rStyle w:val="Hyperlink"/>
            <w:sz w:val="22"/>
            <w:szCs w:val="22"/>
          </w:rPr>
          <w:t>Fräser</w:t>
        </w:r>
      </w:hyperlink>
      <w:r w:rsidRPr="09993803" w:rsidR="00A5362E">
        <w:rPr>
          <w:sz w:val="22"/>
          <w:szCs w:val="22"/>
        </w:rPr>
        <w:t xml:space="preserve"> </w:t>
      </w:r>
      <w:r w:rsidRPr="09993803" w:rsidR="000D171A">
        <w:rPr>
          <w:sz w:val="22"/>
          <w:szCs w:val="22"/>
        </w:rPr>
        <w:t xml:space="preserve">mit einer Schaftstärke von </w:t>
      </w:r>
      <w:r w:rsidRPr="09993803" w:rsidR="004751A0">
        <w:rPr>
          <w:sz w:val="22"/>
          <w:szCs w:val="22"/>
        </w:rPr>
        <w:t xml:space="preserve">8 und </w:t>
      </w:r>
      <w:r w:rsidRPr="09993803" w:rsidR="000D171A">
        <w:rPr>
          <w:sz w:val="22"/>
          <w:szCs w:val="22"/>
        </w:rPr>
        <w:t xml:space="preserve">12 mm </w:t>
      </w:r>
      <w:r w:rsidRPr="09993803" w:rsidR="00A5362E">
        <w:rPr>
          <w:sz w:val="22"/>
          <w:szCs w:val="22"/>
        </w:rPr>
        <w:t xml:space="preserve">sind als kompatibles Zubehör für Milwaukee Oberfräsen konzipiert und optimal auf leistungsstarke Maschinen wie </w:t>
      </w:r>
      <w:r w:rsidRPr="09993803" w:rsidR="00A5362E">
        <w:rPr>
          <w:sz w:val="22"/>
          <w:szCs w:val="22"/>
        </w:rPr>
        <w:t xml:space="preserve">die </w:t>
      </w:r>
      <w:hyperlink r:id="R3ba47f4f841040f0">
        <w:r w:rsidRPr="09993803" w:rsidR="00A5362E">
          <w:rPr>
            <w:rStyle w:val="Hyperlink"/>
            <w:sz w:val="22"/>
            <w:szCs w:val="22"/>
          </w:rPr>
          <w:t>Akku-Oberfräse</w:t>
        </w:r>
      </w:hyperlink>
      <w:r w:rsidRPr="09993803" w:rsidR="00A5362E">
        <w:rPr>
          <w:sz w:val="22"/>
          <w:szCs w:val="22"/>
        </w:rPr>
        <w:t xml:space="preserve"> M18 FR12 abgestimmt. Sie richten sich an professionelle Anwender, die im täglichen Einsatz </w:t>
      </w:r>
      <w:r w:rsidRPr="09993803" w:rsidR="00A5362E">
        <w:rPr>
          <w:sz w:val="22"/>
          <w:szCs w:val="22"/>
        </w:rPr>
        <w:t xml:space="preserve">besonderen </w:t>
      </w:r>
      <w:r w:rsidRPr="09993803" w:rsidR="00A5362E">
        <w:rPr>
          <w:sz w:val="22"/>
          <w:szCs w:val="22"/>
        </w:rPr>
        <w:t xml:space="preserve">Wert auf Präzision, Kontrolle und </w:t>
      </w:r>
      <w:r w:rsidRPr="09993803" w:rsidR="00A5362E">
        <w:rPr>
          <w:sz w:val="22"/>
          <w:szCs w:val="22"/>
        </w:rPr>
        <w:t>Langlebigkeit</w:t>
      </w:r>
      <w:r w:rsidRPr="09993803" w:rsidR="00A5362E">
        <w:rPr>
          <w:sz w:val="22"/>
          <w:szCs w:val="22"/>
        </w:rPr>
        <w:t xml:space="preserve"> legen. </w:t>
      </w:r>
    </w:p>
    <w:p w:rsidRPr="00A5362E" w:rsidR="00A5362E" w:rsidP="00A5362E" w:rsidRDefault="00A5362E" w14:paraId="4CF1148A" w14:textId="77777777">
      <w:pPr>
        <w:spacing w:line="360" w:lineRule="auto"/>
        <w:rPr>
          <w:sz w:val="22"/>
          <w:szCs w:val="22"/>
        </w:rPr>
      </w:pPr>
    </w:p>
    <w:p w:rsidRPr="00A5362E" w:rsidR="00A5362E" w:rsidP="00A5362E" w:rsidRDefault="00A5362E" w14:paraId="421E8743" w14:textId="77777777">
      <w:pPr>
        <w:spacing w:line="360" w:lineRule="auto"/>
        <w:rPr>
          <w:b/>
          <w:bCs/>
          <w:sz w:val="22"/>
          <w:szCs w:val="22"/>
        </w:rPr>
      </w:pPr>
      <w:r w:rsidRPr="00A5362E">
        <w:rPr>
          <w:b/>
          <w:bCs/>
          <w:sz w:val="22"/>
          <w:szCs w:val="22"/>
        </w:rPr>
        <w:t>Entwickelt für Präzision, Standzeit und Kontrolle</w:t>
      </w:r>
    </w:p>
    <w:p w:rsidRPr="00A5362E" w:rsidR="00A5362E" w:rsidP="00A5362E" w:rsidRDefault="00A5362E" w14:paraId="2837E8BD" w14:textId="77777777">
      <w:pPr>
        <w:spacing w:line="360" w:lineRule="auto"/>
        <w:rPr>
          <w:sz w:val="22"/>
          <w:szCs w:val="22"/>
        </w:rPr>
      </w:pPr>
    </w:p>
    <w:p w:rsidRPr="00A5362E" w:rsidR="00A5362E" w:rsidP="00A5362E" w:rsidRDefault="00A5362E" w14:paraId="03E85482" w14:textId="77777777">
      <w:pPr>
        <w:spacing w:line="360" w:lineRule="auto"/>
        <w:rPr>
          <w:sz w:val="22"/>
          <w:szCs w:val="22"/>
        </w:rPr>
      </w:pPr>
      <w:r w:rsidRPr="00A5362E">
        <w:rPr>
          <w:sz w:val="22"/>
          <w:szCs w:val="22"/>
        </w:rPr>
        <w:t xml:space="preserve">Die neuen Milwaukee Fräswerkzeuge sind für saubere und gleichmäßige Ergebnisse bei typischen Anwendungen wie Kantenbearbeitung, Nutenfräsen oder dem Herstellen von Holzverbindungen ausgelegt. Grundlage dafür ist ein mehrachsiger CNC-Schleifprozess, der eine ultrascharfe Schneidgeometrie erzeugt und für hohe </w:t>
      </w:r>
      <w:proofErr w:type="spellStart"/>
      <w:r w:rsidRPr="00A5362E">
        <w:rPr>
          <w:sz w:val="22"/>
          <w:szCs w:val="22"/>
        </w:rPr>
        <w:t>Schnitthaltigkeit</w:t>
      </w:r>
      <w:proofErr w:type="spellEnd"/>
      <w:r w:rsidRPr="00A5362E">
        <w:rPr>
          <w:sz w:val="22"/>
          <w:szCs w:val="22"/>
        </w:rPr>
        <w:t xml:space="preserve"> sorgt. Zum Einsatz kommt mit Cobalt versetztes Wolframcarbid-Hartmetall, das eine lange Standzeit ermöglicht und durch seine Materialstärke auch mehrfaches Nachschärfen erlaubt. </w:t>
      </w:r>
    </w:p>
    <w:p w:rsidRPr="00A5362E" w:rsidR="00A5362E" w:rsidP="00A5362E" w:rsidRDefault="00A5362E" w14:paraId="02FEBB66" w14:textId="77777777">
      <w:pPr>
        <w:spacing w:line="360" w:lineRule="auto"/>
        <w:rPr>
          <w:sz w:val="22"/>
          <w:szCs w:val="22"/>
        </w:rPr>
      </w:pPr>
    </w:p>
    <w:p w:rsidRPr="00A5362E" w:rsidR="00A5362E" w:rsidP="00A5362E" w:rsidRDefault="00A5362E" w14:paraId="19B3C7A3" w14:textId="77D16532">
      <w:pPr>
        <w:spacing w:line="360" w:lineRule="auto"/>
        <w:rPr>
          <w:sz w:val="22"/>
          <w:szCs w:val="22"/>
        </w:rPr>
      </w:pPr>
      <w:r w:rsidRPr="00A5362E">
        <w:rPr>
          <w:sz w:val="22"/>
          <w:szCs w:val="22"/>
        </w:rPr>
        <w:t xml:space="preserve">Die Fräskörper </w:t>
      </w:r>
      <w:r w:rsidR="00B242B4">
        <w:rPr>
          <w:sz w:val="22"/>
          <w:szCs w:val="22"/>
        </w:rPr>
        <w:t xml:space="preserve">selbst </w:t>
      </w:r>
      <w:r w:rsidRPr="00A5362E">
        <w:rPr>
          <w:sz w:val="22"/>
          <w:szCs w:val="22"/>
        </w:rPr>
        <w:t xml:space="preserve">werden aus hochwertigem Stahlstangenmaterial gefertigt, was eine hohe Festigkeit und Rundlaufgenauigkeit des Schafts unterstützt. Eine spezielle </w:t>
      </w:r>
      <w:r w:rsidR="0037402F">
        <w:rPr>
          <w:sz w:val="22"/>
          <w:szCs w:val="22"/>
        </w:rPr>
        <w:t>Gleitbeschichtung</w:t>
      </w:r>
      <w:r w:rsidRPr="00A5362E">
        <w:rPr>
          <w:sz w:val="22"/>
          <w:szCs w:val="22"/>
        </w:rPr>
        <w:t xml:space="preserve"> reduziert Reibung, ermöglicht kühlere Schnitte und schützt vor Korrosion sowie Harzansammlungen. Die Verbindung von Hartmetall und Fräskörper erfolgt in einem dreistufigen Lötverfahren, das auf eine dauerhafte und belastbare Verbindung ausgelegt ist. </w:t>
      </w:r>
    </w:p>
    <w:p w:rsidRPr="00A5362E" w:rsidR="00A5362E" w:rsidP="00A5362E" w:rsidRDefault="00A5362E" w14:paraId="20FE7544" w14:textId="77777777">
      <w:pPr>
        <w:spacing w:line="360" w:lineRule="auto"/>
        <w:rPr>
          <w:sz w:val="22"/>
          <w:szCs w:val="22"/>
        </w:rPr>
      </w:pPr>
    </w:p>
    <w:p w:rsidRPr="00A5362E" w:rsidR="00A5362E" w:rsidP="00A5362E" w:rsidRDefault="00A5362E" w14:paraId="53805BED" w14:textId="77777777">
      <w:pPr>
        <w:spacing w:line="360" w:lineRule="auto"/>
        <w:rPr>
          <w:b/>
          <w:bCs/>
          <w:sz w:val="22"/>
          <w:szCs w:val="22"/>
        </w:rPr>
      </w:pPr>
      <w:r w:rsidRPr="00A5362E">
        <w:rPr>
          <w:b/>
          <w:bCs/>
          <w:sz w:val="22"/>
          <w:szCs w:val="22"/>
        </w:rPr>
        <w:t>Breites Anwendungsspektrum im Holzbau</w:t>
      </w:r>
    </w:p>
    <w:p w:rsidRPr="00A5362E" w:rsidR="00A5362E" w:rsidP="00A5362E" w:rsidRDefault="00A5362E" w14:paraId="7E53850F" w14:textId="77777777">
      <w:pPr>
        <w:spacing w:line="360" w:lineRule="auto"/>
        <w:rPr>
          <w:sz w:val="22"/>
          <w:szCs w:val="22"/>
        </w:rPr>
      </w:pPr>
    </w:p>
    <w:p w:rsidR="00A5362E" w:rsidP="00A5362E" w:rsidRDefault="00A5362E" w14:paraId="65249B37" w14:textId="41EC90A9">
      <w:pPr>
        <w:spacing w:line="360" w:lineRule="auto"/>
        <w:rPr>
          <w:sz w:val="22"/>
          <w:szCs w:val="22"/>
        </w:rPr>
      </w:pPr>
      <w:r w:rsidRPr="00A5362E">
        <w:rPr>
          <w:sz w:val="22"/>
          <w:szCs w:val="22"/>
        </w:rPr>
        <w:t xml:space="preserve">Das Sortiment deckt ein breites Spektrum an Anwendungen in Weich- und Hartholz, MDF, beschichteten Platten, Sperrholz, Kunststoffen und Verbundwerkstoffen ab. Je nach </w:t>
      </w:r>
      <w:proofErr w:type="spellStart"/>
      <w:r w:rsidRPr="00A5362E">
        <w:rPr>
          <w:sz w:val="22"/>
          <w:szCs w:val="22"/>
        </w:rPr>
        <w:t>Fräsertyp</w:t>
      </w:r>
      <w:proofErr w:type="spellEnd"/>
      <w:r w:rsidRPr="00A5362E">
        <w:rPr>
          <w:sz w:val="22"/>
          <w:szCs w:val="22"/>
        </w:rPr>
        <w:t xml:space="preserve"> eignen sich die Werkzeuge für Tauchschnitte, präzises Bündig- und Schablonenfräsen, Kantenbearbeitung, Falz- und Nutverbindungen oder dekorative Profilierungen. Die Konstruktion </w:t>
      </w:r>
      <w:r w:rsidR="0037402F">
        <w:rPr>
          <w:sz w:val="22"/>
          <w:szCs w:val="22"/>
        </w:rPr>
        <w:t>der</w:t>
      </w:r>
      <w:r w:rsidRPr="00A5362E">
        <w:rPr>
          <w:sz w:val="22"/>
          <w:szCs w:val="22"/>
        </w:rPr>
        <w:t xml:space="preserve"> Fräser unterstützt dabei eine kontrollierte Spanabfuhr, reduziert Ausrisse und ermöglicht gleichmäßige Oberflächen – auch bei höheren Vorschubgeschwindigkeiten. </w:t>
      </w:r>
    </w:p>
    <w:p w:rsidR="000D171A" w:rsidP="00A5362E" w:rsidRDefault="000D171A" w14:paraId="1FC0F991" w14:textId="77777777">
      <w:pPr>
        <w:spacing w:line="360" w:lineRule="auto"/>
        <w:rPr>
          <w:sz w:val="22"/>
          <w:szCs w:val="22"/>
        </w:rPr>
      </w:pPr>
    </w:p>
    <w:p w:rsidR="000D171A" w:rsidP="00A5362E" w:rsidRDefault="000D171A" w14:paraId="4437D330" w14:textId="56D27000">
      <w:pPr>
        <w:spacing w:line="360" w:lineRule="auto"/>
        <w:rPr>
          <w:sz w:val="22"/>
          <w:szCs w:val="22"/>
        </w:rPr>
      </w:pPr>
      <w:r w:rsidRPr="73DF5763" w:rsidR="000D171A">
        <w:rPr>
          <w:sz w:val="22"/>
          <w:szCs w:val="22"/>
        </w:rPr>
        <w:t xml:space="preserve">Ergänzend zum Einzelsortiment bietet Milwaukee auch ein </w:t>
      </w:r>
      <w:r w:rsidRPr="73DF5763" w:rsidR="0018410C">
        <w:rPr>
          <w:sz w:val="22"/>
          <w:szCs w:val="22"/>
        </w:rPr>
        <w:t xml:space="preserve">siebenteiliges </w:t>
      </w:r>
      <w:r w:rsidRPr="73DF5763" w:rsidR="000D171A">
        <w:rPr>
          <w:sz w:val="22"/>
          <w:szCs w:val="22"/>
        </w:rPr>
        <w:t xml:space="preserve">Fräser-Set mit 12-mm-Schaft </w:t>
      </w:r>
      <w:r w:rsidRPr="73DF5763" w:rsidR="0018410C">
        <w:rPr>
          <w:sz w:val="22"/>
          <w:szCs w:val="22"/>
        </w:rPr>
        <w:t xml:space="preserve">sowie ein siebenteiliges Set mit 8 mm Schaftstärke </w:t>
      </w:r>
      <w:r w:rsidRPr="73DF5763" w:rsidR="000D171A">
        <w:rPr>
          <w:sz w:val="22"/>
          <w:szCs w:val="22"/>
        </w:rPr>
        <w:t xml:space="preserve">an. </w:t>
      </w:r>
      <w:r w:rsidRPr="73DF5763" w:rsidR="0018410C">
        <w:rPr>
          <w:sz w:val="22"/>
          <w:szCs w:val="22"/>
        </w:rPr>
        <w:t>Beide Sets beinhalten</w:t>
      </w:r>
      <w:r w:rsidRPr="73DF5763" w:rsidR="000D171A">
        <w:rPr>
          <w:sz w:val="22"/>
          <w:szCs w:val="22"/>
        </w:rPr>
        <w:t xml:space="preserve"> sieben</w:t>
      </w:r>
      <w:r w:rsidRPr="73DF5763" w:rsidR="000D171A">
        <w:rPr>
          <w:sz w:val="22"/>
          <w:szCs w:val="22"/>
        </w:rPr>
        <w:t xml:space="preserve"> Fräser für </w:t>
      </w:r>
      <w:r w:rsidRPr="73DF5763" w:rsidR="000D171A">
        <w:rPr>
          <w:sz w:val="22"/>
          <w:szCs w:val="22"/>
        </w:rPr>
        <w:t>häufige</w:t>
      </w:r>
      <w:r w:rsidRPr="73DF5763" w:rsidR="000D171A">
        <w:rPr>
          <w:sz w:val="22"/>
          <w:szCs w:val="22"/>
        </w:rPr>
        <w:t xml:space="preserve"> Anwendungen in der </w:t>
      </w:r>
      <w:hyperlink r:id="R2cdcf66efd874102">
        <w:r w:rsidRPr="73DF5763" w:rsidR="000D171A">
          <w:rPr>
            <w:rStyle w:val="Hyperlink"/>
            <w:sz w:val="22"/>
            <w:szCs w:val="22"/>
          </w:rPr>
          <w:t>Holzbearbeitung</w:t>
        </w:r>
      </w:hyperlink>
      <w:r w:rsidRPr="73DF5763" w:rsidR="000D171A">
        <w:rPr>
          <w:sz w:val="22"/>
          <w:szCs w:val="22"/>
        </w:rPr>
        <w:t xml:space="preserve">, darunter Nutfräser, </w:t>
      </w:r>
      <w:r w:rsidRPr="73DF5763" w:rsidR="000D171A">
        <w:rPr>
          <w:sz w:val="22"/>
          <w:szCs w:val="22"/>
        </w:rPr>
        <w:t>Bündigfräser</w:t>
      </w:r>
      <w:r w:rsidRPr="73DF5763" w:rsidR="000D171A">
        <w:rPr>
          <w:sz w:val="22"/>
          <w:szCs w:val="22"/>
        </w:rPr>
        <w:t xml:space="preserve">, Radius-Hohlkehlfräser, Falzfräser, Kantenfräser und </w:t>
      </w:r>
      <w:r w:rsidRPr="73DF5763" w:rsidR="000D171A">
        <w:rPr>
          <w:sz w:val="22"/>
          <w:szCs w:val="22"/>
        </w:rPr>
        <w:t>Abrundfräser</w:t>
      </w:r>
      <w:r w:rsidRPr="73DF5763" w:rsidR="000D171A">
        <w:rPr>
          <w:sz w:val="22"/>
          <w:szCs w:val="22"/>
        </w:rPr>
        <w:t xml:space="preserve">. </w:t>
      </w:r>
      <w:r w:rsidRPr="73DF5763" w:rsidR="0018410C">
        <w:rPr>
          <w:sz w:val="22"/>
          <w:szCs w:val="22"/>
        </w:rPr>
        <w:t xml:space="preserve">Ein weiteres Set enthält fünf Nutfräser mit 8 mm Schaft. Die </w:t>
      </w:r>
      <w:r w:rsidRPr="73DF5763" w:rsidR="00EF36EC">
        <w:rPr>
          <w:sz w:val="22"/>
          <w:szCs w:val="22"/>
        </w:rPr>
        <w:t xml:space="preserve">neuen </w:t>
      </w:r>
      <w:r w:rsidRPr="73DF5763" w:rsidR="0018410C">
        <w:rPr>
          <w:sz w:val="22"/>
          <w:szCs w:val="22"/>
        </w:rPr>
        <w:t xml:space="preserve">Sets </w:t>
      </w:r>
      <w:r w:rsidRPr="73DF5763" w:rsidR="000D171A">
        <w:rPr>
          <w:sz w:val="22"/>
          <w:szCs w:val="22"/>
        </w:rPr>
        <w:t>richte</w:t>
      </w:r>
      <w:r w:rsidRPr="73DF5763" w:rsidR="0018410C">
        <w:rPr>
          <w:sz w:val="22"/>
          <w:szCs w:val="22"/>
        </w:rPr>
        <w:t>n</w:t>
      </w:r>
      <w:r w:rsidRPr="73DF5763" w:rsidR="000D171A">
        <w:rPr>
          <w:sz w:val="22"/>
          <w:szCs w:val="22"/>
        </w:rPr>
        <w:t xml:space="preserve"> sich an Anwender, die häufig wechselnde Fräsaufgaben mit einem </w:t>
      </w:r>
      <w:r w:rsidRPr="73DF5763" w:rsidR="000D171A">
        <w:rPr>
          <w:sz w:val="22"/>
          <w:szCs w:val="22"/>
        </w:rPr>
        <w:t>kompakten</w:t>
      </w:r>
      <w:r w:rsidRPr="73DF5763" w:rsidR="000D171A">
        <w:rPr>
          <w:sz w:val="22"/>
          <w:szCs w:val="22"/>
        </w:rPr>
        <w:t xml:space="preserve"> Grundsortiment abdecken möchten und dabei von den gleichen Merkmalen in Bezug auf Präzision, Standzeit und Oberflächenqualität profitieren </w:t>
      </w:r>
      <w:r w:rsidRPr="73DF5763" w:rsidR="000D171A">
        <w:rPr>
          <w:sz w:val="22"/>
          <w:szCs w:val="22"/>
        </w:rPr>
        <w:t xml:space="preserve">wollen </w:t>
      </w:r>
      <w:r w:rsidRPr="73DF5763" w:rsidR="000D171A">
        <w:rPr>
          <w:sz w:val="22"/>
          <w:szCs w:val="22"/>
        </w:rPr>
        <w:t>wie beim Einzelzubehör.</w:t>
      </w:r>
      <w:r w:rsidRPr="73DF5763" w:rsidR="00EF36EC">
        <w:rPr>
          <w:sz w:val="22"/>
          <w:szCs w:val="22"/>
        </w:rPr>
        <w:t xml:space="preserve"> Praktisch: Die Boxen aus schlagfesten Kunststoffen besitzen Klarsichtdeckel – der Inhalt ist </w:t>
      </w:r>
      <w:r w:rsidRPr="73DF5763" w:rsidR="00C4376D">
        <w:rPr>
          <w:sz w:val="22"/>
          <w:szCs w:val="22"/>
        </w:rPr>
        <w:t xml:space="preserve">auf einen Blick erkennbar. </w:t>
      </w:r>
    </w:p>
    <w:p w:rsidRPr="00A5362E" w:rsidR="00A5362E" w:rsidP="00A5362E" w:rsidRDefault="00A5362E" w14:paraId="4863761B" w14:textId="77777777">
      <w:pPr>
        <w:spacing w:line="360" w:lineRule="auto"/>
        <w:rPr>
          <w:sz w:val="22"/>
          <w:szCs w:val="22"/>
        </w:rPr>
      </w:pPr>
    </w:p>
    <w:p w:rsidRPr="00A5362E" w:rsidR="00A5362E" w:rsidP="00A5362E" w:rsidRDefault="003F3DA6" w14:paraId="20583711" w14:textId="228EB56E">
      <w:pPr>
        <w:spacing w:line="360" w:lineRule="auto"/>
        <w:rPr>
          <w:b/>
          <w:bCs/>
          <w:sz w:val="22"/>
          <w:szCs w:val="22"/>
        </w:rPr>
      </w:pPr>
      <w:proofErr w:type="spellStart"/>
      <w:r>
        <w:rPr>
          <w:b/>
          <w:bCs/>
          <w:sz w:val="22"/>
          <w:szCs w:val="22"/>
        </w:rPr>
        <w:t>Fräserz</w:t>
      </w:r>
      <w:r w:rsidRPr="00A5362E" w:rsidR="00A5362E">
        <w:rPr>
          <w:b/>
          <w:bCs/>
          <w:sz w:val="22"/>
          <w:szCs w:val="22"/>
        </w:rPr>
        <w:t>ubehör</w:t>
      </w:r>
      <w:proofErr w:type="spellEnd"/>
      <w:r w:rsidRPr="00A5362E" w:rsidR="00A5362E">
        <w:rPr>
          <w:b/>
          <w:bCs/>
          <w:sz w:val="22"/>
          <w:szCs w:val="22"/>
        </w:rPr>
        <w:t xml:space="preserve"> für Milwaukee Oberfräsen</w:t>
      </w:r>
    </w:p>
    <w:p w:rsidRPr="00A5362E" w:rsidR="00A5362E" w:rsidP="00A5362E" w:rsidRDefault="00A5362E" w14:paraId="73455D6A" w14:textId="77777777">
      <w:pPr>
        <w:spacing w:line="360" w:lineRule="auto"/>
        <w:rPr>
          <w:sz w:val="22"/>
          <w:szCs w:val="22"/>
        </w:rPr>
      </w:pPr>
    </w:p>
    <w:p w:rsidRPr="00A5362E" w:rsidR="00A5362E" w:rsidP="00A5362E" w:rsidRDefault="00A5362E" w14:paraId="471DAE55" w14:textId="3CC0EE12">
      <w:pPr>
        <w:spacing w:line="360" w:lineRule="auto"/>
        <w:rPr>
          <w:sz w:val="22"/>
          <w:szCs w:val="22"/>
        </w:rPr>
      </w:pPr>
      <w:r w:rsidRPr="00A5362E">
        <w:rPr>
          <w:sz w:val="22"/>
          <w:szCs w:val="22"/>
        </w:rPr>
        <w:t xml:space="preserve">Als Teil des Zubehörprogramms sind die neuen Fräswerkzeuge auf den professionellen Einsatz mit handgeführten und stationären Oberfräsen ausgelegt. In Kombination mit </w:t>
      </w:r>
      <w:r w:rsidR="004B36EC">
        <w:rPr>
          <w:sz w:val="22"/>
          <w:szCs w:val="22"/>
        </w:rPr>
        <w:t xml:space="preserve">Milwaukee </w:t>
      </w:r>
      <w:r w:rsidRPr="00A5362E">
        <w:rPr>
          <w:sz w:val="22"/>
          <w:szCs w:val="22"/>
        </w:rPr>
        <w:t>Oberfräse</w:t>
      </w:r>
      <w:r w:rsidR="004B36EC">
        <w:rPr>
          <w:sz w:val="22"/>
          <w:szCs w:val="22"/>
        </w:rPr>
        <w:t>n</w:t>
      </w:r>
      <w:r w:rsidRPr="00A5362E">
        <w:rPr>
          <w:sz w:val="22"/>
          <w:szCs w:val="22"/>
        </w:rPr>
        <w:t xml:space="preserve"> profitieren Anwender von einem aufeinander abgestimmten System aus Maschine und Zubehör, das auf Zuverlässigkeit, Wiederholgenauigkeit und lange Lebensdauer ausgelegt ist. </w:t>
      </w:r>
      <w:r w:rsidR="009F0F4E">
        <w:rPr>
          <w:sz w:val="22"/>
          <w:szCs w:val="22"/>
        </w:rPr>
        <w:t xml:space="preserve">Neben den Fräsern umfasst das </w:t>
      </w:r>
      <w:r w:rsidR="008B5F3F">
        <w:rPr>
          <w:sz w:val="22"/>
          <w:szCs w:val="22"/>
        </w:rPr>
        <w:t>P</w:t>
      </w:r>
      <w:r w:rsidR="009F0F4E">
        <w:rPr>
          <w:sz w:val="22"/>
          <w:szCs w:val="22"/>
        </w:rPr>
        <w:t xml:space="preserve">rogramm auch </w:t>
      </w:r>
      <w:r w:rsidR="008B5F3F">
        <w:rPr>
          <w:sz w:val="22"/>
          <w:szCs w:val="22"/>
        </w:rPr>
        <w:t xml:space="preserve">eine große Anzahl an Verschleiß- und Ersatzteilen. Dazu gehören beispielsweise Ersatzkugellager sowie </w:t>
      </w:r>
      <w:r w:rsidRPr="008B5F3F" w:rsidR="008B5F3F">
        <w:rPr>
          <w:sz w:val="22"/>
          <w:szCs w:val="22"/>
        </w:rPr>
        <w:t>Schrauben</w:t>
      </w:r>
      <w:r w:rsidR="008B5F3F">
        <w:rPr>
          <w:sz w:val="22"/>
          <w:szCs w:val="22"/>
        </w:rPr>
        <w:t>,</w:t>
      </w:r>
      <w:r w:rsidRPr="008B5F3F" w:rsidR="008B5F3F">
        <w:rPr>
          <w:sz w:val="22"/>
          <w:szCs w:val="22"/>
        </w:rPr>
        <w:t xml:space="preserve"> Muttern</w:t>
      </w:r>
      <w:r w:rsidR="008B5F3F">
        <w:rPr>
          <w:sz w:val="22"/>
          <w:szCs w:val="22"/>
        </w:rPr>
        <w:t>,</w:t>
      </w:r>
      <w:r w:rsidRPr="008B5F3F" w:rsidR="008B5F3F">
        <w:rPr>
          <w:sz w:val="22"/>
          <w:szCs w:val="22"/>
        </w:rPr>
        <w:t xml:space="preserve"> Anschlagringe</w:t>
      </w:r>
      <w:r w:rsidR="008B5F3F">
        <w:rPr>
          <w:sz w:val="22"/>
          <w:szCs w:val="22"/>
        </w:rPr>
        <w:t>,</w:t>
      </w:r>
      <w:r w:rsidRPr="008B5F3F" w:rsidR="008B5F3F">
        <w:rPr>
          <w:sz w:val="22"/>
          <w:szCs w:val="22"/>
        </w:rPr>
        <w:t xml:space="preserve"> Distanzstücke </w:t>
      </w:r>
      <w:r w:rsidR="008B5F3F">
        <w:rPr>
          <w:sz w:val="22"/>
          <w:szCs w:val="22"/>
        </w:rPr>
        <w:t>und</w:t>
      </w:r>
      <w:r w:rsidRPr="008B5F3F" w:rsidR="008B5F3F">
        <w:rPr>
          <w:sz w:val="22"/>
          <w:szCs w:val="22"/>
        </w:rPr>
        <w:t xml:space="preserve"> Reduzierhülsen</w:t>
      </w:r>
      <w:r w:rsidR="008B5F3F">
        <w:rPr>
          <w:sz w:val="22"/>
          <w:szCs w:val="22"/>
        </w:rPr>
        <w:t>.</w:t>
      </w:r>
    </w:p>
    <w:p w:rsidRPr="00A5362E" w:rsidR="00A5362E" w:rsidP="00A5362E" w:rsidRDefault="00A5362E" w14:paraId="58B5D269" w14:textId="77777777">
      <w:pPr>
        <w:spacing w:line="360" w:lineRule="auto"/>
        <w:rPr>
          <w:sz w:val="22"/>
          <w:szCs w:val="22"/>
        </w:rPr>
      </w:pPr>
    </w:p>
    <w:p w:rsidRPr="00A5362E" w:rsidR="008362C1" w:rsidP="008362C1" w:rsidRDefault="008362C1" w14:paraId="53D31D05" w14:textId="6237B31C">
      <w:pPr>
        <w:spacing w:line="360" w:lineRule="auto"/>
        <w:rPr>
          <w:sz w:val="22"/>
          <w:szCs w:val="22"/>
        </w:rPr>
      </w:pPr>
      <w:r w:rsidRPr="00A5362E">
        <w:rPr>
          <w:sz w:val="22"/>
          <w:szCs w:val="22"/>
        </w:rPr>
        <w:lastRenderedPageBreak/>
        <w:t>Weitere Informationen: www.milwaukeetool.de</w:t>
      </w:r>
    </w:p>
    <w:p w:rsidRPr="00A5362E" w:rsidR="008362C1" w:rsidP="008362C1" w:rsidRDefault="008362C1" w14:paraId="650D2ECB" w14:textId="77777777">
      <w:pPr>
        <w:spacing w:line="360" w:lineRule="auto"/>
        <w:rPr>
          <w:sz w:val="22"/>
          <w:szCs w:val="22"/>
        </w:rPr>
      </w:pPr>
    </w:p>
    <w:p w:rsidR="008362C1" w:rsidP="008362C1" w:rsidRDefault="008362C1" w14:paraId="1944E9BB" w14:textId="263D244F">
      <w:pPr>
        <w:spacing w:line="360" w:lineRule="auto"/>
        <w:rPr>
          <w:sz w:val="22"/>
          <w:szCs w:val="22"/>
        </w:rPr>
      </w:pPr>
      <w:r>
        <w:rPr>
          <w:sz w:val="22"/>
          <w:szCs w:val="22"/>
        </w:rPr>
        <w:t>Foto</w:t>
      </w:r>
      <w:r w:rsidR="00084960">
        <w:rPr>
          <w:sz w:val="22"/>
          <w:szCs w:val="22"/>
        </w:rPr>
        <w:t>s</w:t>
      </w:r>
      <w:r>
        <w:rPr>
          <w:sz w:val="22"/>
          <w:szCs w:val="22"/>
        </w:rPr>
        <w:t>: Milwaukee</w:t>
      </w:r>
    </w:p>
    <w:p w:rsidR="00084960" w:rsidP="008362C1" w:rsidRDefault="00084960" w14:paraId="21F43DA3" w14:textId="77777777">
      <w:pPr>
        <w:spacing w:line="360" w:lineRule="auto"/>
        <w:rPr>
          <w:sz w:val="22"/>
          <w:szCs w:val="22"/>
        </w:rPr>
      </w:pPr>
    </w:p>
    <w:p w:rsidR="00084960" w:rsidP="008362C1" w:rsidRDefault="00084960" w14:paraId="781112E2" w14:textId="11407A0F">
      <w:pPr>
        <w:spacing w:line="360" w:lineRule="auto"/>
        <w:rPr>
          <w:sz w:val="22"/>
          <w:szCs w:val="22"/>
        </w:rPr>
      </w:pPr>
      <w:r>
        <w:rPr>
          <w:noProof/>
        </w:rPr>
        <w:drawing>
          <wp:inline distT="0" distB="0" distL="0" distR="0" wp14:anchorId="3072E6C8" wp14:editId="04FF3067">
            <wp:extent cx="2514600" cy="1685925"/>
            <wp:effectExtent l="0" t="0" r="0" b="9525"/>
            <wp:docPr id="203153299" name="Grafik 2" descr="Ein Bild, das Maschine, Person, Bohrmaschine, Elektrowerkzeu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53299" name="Grafik 2" descr="Ein Bild, das Maschine, Person, Bohrmaschine, Elektrowerkzeug enthält.&#10;&#10;KI-generierte Inhalte können fehlerhaft sei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1685925"/>
                    </a:xfrm>
                    <a:prstGeom prst="rect">
                      <a:avLst/>
                    </a:prstGeom>
                    <a:noFill/>
                    <a:ln>
                      <a:noFill/>
                    </a:ln>
                  </pic:spPr>
                </pic:pic>
              </a:graphicData>
            </a:graphic>
          </wp:inline>
        </w:drawing>
      </w:r>
    </w:p>
    <w:p w:rsidR="00531386" w:rsidP="008362C1" w:rsidRDefault="00084960" w14:paraId="16FBAEBA" w14:textId="52EB8BDA">
      <w:pPr>
        <w:spacing w:line="360" w:lineRule="auto"/>
        <w:rPr>
          <w:sz w:val="22"/>
          <w:szCs w:val="22"/>
        </w:rPr>
      </w:pPr>
      <w:r w:rsidRPr="00531386">
        <w:rPr>
          <w:i/>
          <w:iCs/>
          <w:sz w:val="20"/>
        </w:rPr>
        <w:t>Mit der Einführung neuer Fräswerkzeuge erweitert Milwaukee sein Zubehörprogramm für die Holzbearbeitung</w:t>
      </w:r>
    </w:p>
    <w:p w:rsidR="00084960" w:rsidP="008362C1" w:rsidRDefault="00531386" w14:paraId="6D3CC223" w14:textId="52E4ED17">
      <w:pPr>
        <w:spacing w:line="360" w:lineRule="auto"/>
        <w:rPr>
          <w:i/>
          <w:iCs/>
          <w:sz w:val="20"/>
        </w:rPr>
      </w:pPr>
      <w:r w:rsidRPr="00531386">
        <w:rPr>
          <w:i/>
          <w:iCs/>
          <w:noProof/>
          <w:sz w:val="20"/>
        </w:rPr>
        <w:drawing>
          <wp:inline distT="0" distB="0" distL="0" distR="0" wp14:anchorId="519061F9" wp14:editId="67772FEC">
            <wp:extent cx="2514600" cy="1685925"/>
            <wp:effectExtent l="0" t="0" r="0" b="9525"/>
            <wp:docPr id="1434211614" name="Grafik 2" descr="Ein Bild, das Werkzeu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211614" name="Grafik 2" descr="Ein Bild, das Werkzeug enthält.&#10;&#10;KI-generierte Inhalte können fehlerhaft sei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4600" cy="1685925"/>
                    </a:xfrm>
                    <a:prstGeom prst="rect">
                      <a:avLst/>
                    </a:prstGeom>
                    <a:noFill/>
                    <a:ln>
                      <a:noFill/>
                    </a:ln>
                  </pic:spPr>
                </pic:pic>
              </a:graphicData>
            </a:graphic>
          </wp:inline>
        </w:drawing>
      </w:r>
      <w:r w:rsidR="00084960">
        <w:rPr>
          <w:noProof/>
        </w:rPr>
        <w:drawing>
          <wp:inline distT="0" distB="0" distL="0" distR="0" wp14:anchorId="0CF0772C" wp14:editId="6AB6F521">
            <wp:extent cx="2514600" cy="1685925"/>
            <wp:effectExtent l="0" t="0" r="0" b="9525"/>
            <wp:docPr id="1667221865" name="Grafik 3" descr="Ein Bild, das Werkzeug, Handwerkerki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221865" name="Grafik 3" descr="Ein Bild, das Werkzeug, Handwerkerkit enthält.&#10;&#10;KI-generierte Inhalte können fehlerhaft sei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4600" cy="1685925"/>
                    </a:xfrm>
                    <a:prstGeom prst="rect">
                      <a:avLst/>
                    </a:prstGeom>
                    <a:noFill/>
                    <a:ln>
                      <a:noFill/>
                    </a:ln>
                  </pic:spPr>
                </pic:pic>
              </a:graphicData>
            </a:graphic>
          </wp:inline>
        </w:drawing>
      </w:r>
    </w:p>
    <w:p w:rsidRPr="00531386" w:rsidR="008362C1" w:rsidP="00D065C4" w:rsidRDefault="00084960" w14:paraId="03C77BA3" w14:textId="395AADA7">
      <w:pPr>
        <w:spacing w:line="360" w:lineRule="auto"/>
        <w:rPr>
          <w:i/>
          <w:iCs/>
          <w:sz w:val="20"/>
        </w:rPr>
      </w:pPr>
      <w:r>
        <w:rPr>
          <w:i/>
          <w:iCs/>
          <w:sz w:val="20"/>
        </w:rPr>
        <w:t xml:space="preserve">Für Anwender, </w:t>
      </w:r>
      <w:r w:rsidRPr="00084960">
        <w:rPr>
          <w:i/>
          <w:iCs/>
          <w:sz w:val="20"/>
        </w:rPr>
        <w:t>die Fräsaufgaben mit einem kompakten Grundsortiment abdecken möchten</w:t>
      </w:r>
      <w:r w:rsidR="0018410C">
        <w:rPr>
          <w:i/>
          <w:iCs/>
          <w:sz w:val="20"/>
        </w:rPr>
        <w:t xml:space="preserve">, </w:t>
      </w:r>
      <w:r w:rsidRPr="00084960">
        <w:rPr>
          <w:i/>
          <w:iCs/>
          <w:sz w:val="20"/>
        </w:rPr>
        <w:t xml:space="preserve">bietet Milwaukee ein Fräser-Set mit 12-mm-Schaft </w:t>
      </w:r>
      <w:r>
        <w:rPr>
          <w:i/>
          <w:iCs/>
          <w:sz w:val="20"/>
        </w:rPr>
        <w:t>und zwei Sets mit 8</w:t>
      </w:r>
      <w:r w:rsidR="0018410C">
        <w:rPr>
          <w:i/>
          <w:iCs/>
          <w:sz w:val="20"/>
        </w:rPr>
        <w:t> </w:t>
      </w:r>
      <w:r>
        <w:rPr>
          <w:i/>
          <w:iCs/>
          <w:sz w:val="20"/>
        </w:rPr>
        <w:t>mm-Schaft an.</w:t>
      </w:r>
    </w:p>
    <w:sectPr w:rsidRPr="00531386" w:rsidR="008362C1" w:rsidSect="00106ABB">
      <w:pgSz w:w="11907" w:h="16840" w:orient="portrait"/>
      <w:pgMar w:top="1418" w:right="3005"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autoHyphenation/>
  <w:hyphenationZone w:val="142"/>
  <w:displayHorizontalDrawingGridEvery w:val="0"/>
  <w:displayVerticalDrawingGridEvery w:val="0"/>
  <w:doNotUseMarginsForDrawingGridOrigin/>
  <w:noPunctuationKerning/>
  <w:characterSpacingControl w:val="doNotCompress"/>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62E"/>
    <w:rsid w:val="00004941"/>
    <w:rsid w:val="000057BC"/>
    <w:rsid w:val="00007B8B"/>
    <w:rsid w:val="00010AB0"/>
    <w:rsid w:val="00023114"/>
    <w:rsid w:val="000266EE"/>
    <w:rsid w:val="00054993"/>
    <w:rsid w:val="00055E7C"/>
    <w:rsid w:val="00064190"/>
    <w:rsid w:val="00077F53"/>
    <w:rsid w:val="00084960"/>
    <w:rsid w:val="00091423"/>
    <w:rsid w:val="000B0A6C"/>
    <w:rsid w:val="000D171A"/>
    <w:rsid w:val="000D2453"/>
    <w:rsid w:val="000D254D"/>
    <w:rsid w:val="000D280B"/>
    <w:rsid w:val="000D6ED7"/>
    <w:rsid w:val="000E7FD9"/>
    <w:rsid w:val="000F1229"/>
    <w:rsid w:val="001050DF"/>
    <w:rsid w:val="00106ABB"/>
    <w:rsid w:val="001279C2"/>
    <w:rsid w:val="001541D3"/>
    <w:rsid w:val="00157A45"/>
    <w:rsid w:val="00162B9F"/>
    <w:rsid w:val="00170ED1"/>
    <w:rsid w:val="00183EB1"/>
    <w:rsid w:val="0018410C"/>
    <w:rsid w:val="00196ACC"/>
    <w:rsid w:val="001B69DB"/>
    <w:rsid w:val="001B6CB3"/>
    <w:rsid w:val="001B6E3B"/>
    <w:rsid w:val="001E46C2"/>
    <w:rsid w:val="00227A10"/>
    <w:rsid w:val="0023175B"/>
    <w:rsid w:val="00236BD1"/>
    <w:rsid w:val="00253CCF"/>
    <w:rsid w:val="00257AFD"/>
    <w:rsid w:val="002763AD"/>
    <w:rsid w:val="00282F2D"/>
    <w:rsid w:val="00293666"/>
    <w:rsid w:val="002B23E3"/>
    <w:rsid w:val="002B2D0A"/>
    <w:rsid w:val="002B368C"/>
    <w:rsid w:val="002B79FE"/>
    <w:rsid w:val="002D397F"/>
    <w:rsid w:val="002D3995"/>
    <w:rsid w:val="002D6F6F"/>
    <w:rsid w:val="002F6913"/>
    <w:rsid w:val="00313B4A"/>
    <w:rsid w:val="00316A08"/>
    <w:rsid w:val="00322E2D"/>
    <w:rsid w:val="003234DE"/>
    <w:rsid w:val="00333E8C"/>
    <w:rsid w:val="00337C9C"/>
    <w:rsid w:val="00350F75"/>
    <w:rsid w:val="003578EF"/>
    <w:rsid w:val="003714F4"/>
    <w:rsid w:val="0037402F"/>
    <w:rsid w:val="003836B2"/>
    <w:rsid w:val="003924FA"/>
    <w:rsid w:val="003B6AEA"/>
    <w:rsid w:val="003B6D35"/>
    <w:rsid w:val="003D75BC"/>
    <w:rsid w:val="003F3DA6"/>
    <w:rsid w:val="0040498D"/>
    <w:rsid w:val="004155EE"/>
    <w:rsid w:val="00416CB6"/>
    <w:rsid w:val="00423F15"/>
    <w:rsid w:val="004510F4"/>
    <w:rsid w:val="00451DB7"/>
    <w:rsid w:val="00452099"/>
    <w:rsid w:val="00470B8A"/>
    <w:rsid w:val="004727E8"/>
    <w:rsid w:val="004733B2"/>
    <w:rsid w:val="004751A0"/>
    <w:rsid w:val="00485E60"/>
    <w:rsid w:val="00487E9A"/>
    <w:rsid w:val="004947DF"/>
    <w:rsid w:val="00494FB9"/>
    <w:rsid w:val="004A3F91"/>
    <w:rsid w:val="004B36EC"/>
    <w:rsid w:val="004C50AB"/>
    <w:rsid w:val="004D576B"/>
    <w:rsid w:val="004E1125"/>
    <w:rsid w:val="004F1A45"/>
    <w:rsid w:val="00504FB3"/>
    <w:rsid w:val="00510B9D"/>
    <w:rsid w:val="00531386"/>
    <w:rsid w:val="00543E87"/>
    <w:rsid w:val="00561F26"/>
    <w:rsid w:val="00565ADB"/>
    <w:rsid w:val="00577AD5"/>
    <w:rsid w:val="005A0631"/>
    <w:rsid w:val="005C0863"/>
    <w:rsid w:val="005C1F5C"/>
    <w:rsid w:val="005F4855"/>
    <w:rsid w:val="00602A08"/>
    <w:rsid w:val="0060490D"/>
    <w:rsid w:val="0062618E"/>
    <w:rsid w:val="0062702B"/>
    <w:rsid w:val="00640B86"/>
    <w:rsid w:val="0066249C"/>
    <w:rsid w:val="00676A13"/>
    <w:rsid w:val="0069035D"/>
    <w:rsid w:val="006B0BDB"/>
    <w:rsid w:val="006B6EC2"/>
    <w:rsid w:val="006D653A"/>
    <w:rsid w:val="006E258F"/>
    <w:rsid w:val="006F4594"/>
    <w:rsid w:val="00740381"/>
    <w:rsid w:val="00741727"/>
    <w:rsid w:val="00751767"/>
    <w:rsid w:val="007667AB"/>
    <w:rsid w:val="00775B6A"/>
    <w:rsid w:val="00784B9C"/>
    <w:rsid w:val="007929F4"/>
    <w:rsid w:val="00792CBB"/>
    <w:rsid w:val="00793E6E"/>
    <w:rsid w:val="007A0A1D"/>
    <w:rsid w:val="007A108D"/>
    <w:rsid w:val="007A561C"/>
    <w:rsid w:val="007B2E30"/>
    <w:rsid w:val="007C406A"/>
    <w:rsid w:val="007C69FE"/>
    <w:rsid w:val="007D4F8E"/>
    <w:rsid w:val="007E0A93"/>
    <w:rsid w:val="007E0F23"/>
    <w:rsid w:val="007F2B12"/>
    <w:rsid w:val="007F31A8"/>
    <w:rsid w:val="00802EA2"/>
    <w:rsid w:val="00816E18"/>
    <w:rsid w:val="00825A9B"/>
    <w:rsid w:val="008303DA"/>
    <w:rsid w:val="00831433"/>
    <w:rsid w:val="008362C1"/>
    <w:rsid w:val="008401C2"/>
    <w:rsid w:val="0084745A"/>
    <w:rsid w:val="00857A2C"/>
    <w:rsid w:val="00857B18"/>
    <w:rsid w:val="00873F68"/>
    <w:rsid w:val="00875B73"/>
    <w:rsid w:val="008A18A9"/>
    <w:rsid w:val="008A3660"/>
    <w:rsid w:val="008B0D51"/>
    <w:rsid w:val="008B5F3F"/>
    <w:rsid w:val="008C67C3"/>
    <w:rsid w:val="008D1071"/>
    <w:rsid w:val="008D4DE8"/>
    <w:rsid w:val="008E527B"/>
    <w:rsid w:val="008F6AE0"/>
    <w:rsid w:val="009001CD"/>
    <w:rsid w:val="00920D2F"/>
    <w:rsid w:val="0092354F"/>
    <w:rsid w:val="00942D22"/>
    <w:rsid w:val="0094635C"/>
    <w:rsid w:val="00956514"/>
    <w:rsid w:val="009835F3"/>
    <w:rsid w:val="00996588"/>
    <w:rsid w:val="009A1880"/>
    <w:rsid w:val="009A6665"/>
    <w:rsid w:val="009B55D2"/>
    <w:rsid w:val="009C2985"/>
    <w:rsid w:val="009C35FD"/>
    <w:rsid w:val="009C6872"/>
    <w:rsid w:val="009D783A"/>
    <w:rsid w:val="009F0F4E"/>
    <w:rsid w:val="009F4143"/>
    <w:rsid w:val="009F4E9F"/>
    <w:rsid w:val="00A274A9"/>
    <w:rsid w:val="00A31754"/>
    <w:rsid w:val="00A440FD"/>
    <w:rsid w:val="00A461F3"/>
    <w:rsid w:val="00A5362E"/>
    <w:rsid w:val="00A55742"/>
    <w:rsid w:val="00A759DA"/>
    <w:rsid w:val="00AA3D02"/>
    <w:rsid w:val="00AA7E9F"/>
    <w:rsid w:val="00AC31D4"/>
    <w:rsid w:val="00AC3ECB"/>
    <w:rsid w:val="00AC6C34"/>
    <w:rsid w:val="00AE5B51"/>
    <w:rsid w:val="00B06F4B"/>
    <w:rsid w:val="00B221E0"/>
    <w:rsid w:val="00B22850"/>
    <w:rsid w:val="00B242B4"/>
    <w:rsid w:val="00B244F1"/>
    <w:rsid w:val="00B33594"/>
    <w:rsid w:val="00B54E64"/>
    <w:rsid w:val="00B658C0"/>
    <w:rsid w:val="00B854FA"/>
    <w:rsid w:val="00B904E1"/>
    <w:rsid w:val="00B96D95"/>
    <w:rsid w:val="00BA7508"/>
    <w:rsid w:val="00BC4AF3"/>
    <w:rsid w:val="00BD39D8"/>
    <w:rsid w:val="00BD6F8B"/>
    <w:rsid w:val="00BE02D0"/>
    <w:rsid w:val="00C00783"/>
    <w:rsid w:val="00C02696"/>
    <w:rsid w:val="00C07778"/>
    <w:rsid w:val="00C11413"/>
    <w:rsid w:val="00C20948"/>
    <w:rsid w:val="00C20F59"/>
    <w:rsid w:val="00C257F3"/>
    <w:rsid w:val="00C26E53"/>
    <w:rsid w:val="00C4376D"/>
    <w:rsid w:val="00C47955"/>
    <w:rsid w:val="00C51E7F"/>
    <w:rsid w:val="00C5287E"/>
    <w:rsid w:val="00C56468"/>
    <w:rsid w:val="00C60AF3"/>
    <w:rsid w:val="00C73E34"/>
    <w:rsid w:val="00C74F75"/>
    <w:rsid w:val="00C90E58"/>
    <w:rsid w:val="00C93608"/>
    <w:rsid w:val="00CA4D26"/>
    <w:rsid w:val="00CB5661"/>
    <w:rsid w:val="00CD6160"/>
    <w:rsid w:val="00CE1FDF"/>
    <w:rsid w:val="00CF61DE"/>
    <w:rsid w:val="00D0357F"/>
    <w:rsid w:val="00D065C4"/>
    <w:rsid w:val="00D11441"/>
    <w:rsid w:val="00D1290D"/>
    <w:rsid w:val="00D20FBF"/>
    <w:rsid w:val="00D23BF5"/>
    <w:rsid w:val="00D245D9"/>
    <w:rsid w:val="00D26A0B"/>
    <w:rsid w:val="00D50382"/>
    <w:rsid w:val="00D55DA4"/>
    <w:rsid w:val="00D62198"/>
    <w:rsid w:val="00D70E1F"/>
    <w:rsid w:val="00D801AB"/>
    <w:rsid w:val="00D949A4"/>
    <w:rsid w:val="00D95DE1"/>
    <w:rsid w:val="00DA3AD0"/>
    <w:rsid w:val="00DB2256"/>
    <w:rsid w:val="00DC02AB"/>
    <w:rsid w:val="00DD52BD"/>
    <w:rsid w:val="00E001D6"/>
    <w:rsid w:val="00E00CEC"/>
    <w:rsid w:val="00E12090"/>
    <w:rsid w:val="00E37495"/>
    <w:rsid w:val="00E53335"/>
    <w:rsid w:val="00E673FE"/>
    <w:rsid w:val="00E74093"/>
    <w:rsid w:val="00E74445"/>
    <w:rsid w:val="00E75C9C"/>
    <w:rsid w:val="00E83CBB"/>
    <w:rsid w:val="00E86B5C"/>
    <w:rsid w:val="00EE226A"/>
    <w:rsid w:val="00EF36EC"/>
    <w:rsid w:val="00F14636"/>
    <w:rsid w:val="00F23D71"/>
    <w:rsid w:val="00F322D9"/>
    <w:rsid w:val="00F35540"/>
    <w:rsid w:val="00F4656D"/>
    <w:rsid w:val="00F541DC"/>
    <w:rsid w:val="00F54CF0"/>
    <w:rsid w:val="00F67457"/>
    <w:rsid w:val="00F73AB1"/>
    <w:rsid w:val="00F77982"/>
    <w:rsid w:val="00FA23C2"/>
    <w:rsid w:val="00FA29E6"/>
    <w:rsid w:val="00FC3DF1"/>
    <w:rsid w:val="00FE0983"/>
    <w:rsid w:val="00FE1D5A"/>
    <w:rsid w:val="00FF0E5C"/>
    <w:rsid w:val="09993803"/>
    <w:rsid w:val="73DF576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5A33D152"/>
  <w15:chartTrackingRefBased/>
  <w15:docId w15:val="{689C0980-E331-44A6-ACA7-418290B73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Pr>
      <w:sz w:val="24"/>
    </w:rPr>
  </w:style>
  <w:style w:type="paragraph" w:styleId="berschrift1">
    <w:name w:val="heading 1"/>
    <w:basedOn w:val="Standard"/>
    <w:next w:val="Standard"/>
    <w:qFormat/>
    <w:pPr>
      <w:keepNext/>
      <w:spacing w:before="240" w:after="60"/>
      <w:outlineLvl w:val="0"/>
    </w:pPr>
    <w:rPr>
      <w:kern w:val="28"/>
      <w:sz w:val="28"/>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Sprechblasentext">
    <w:name w:val="Balloon Text"/>
    <w:basedOn w:val="Standard"/>
    <w:semiHidden/>
    <w:rsid w:val="00162B9F"/>
    <w:rPr>
      <w:rFonts w:ascii="Tahoma" w:hAnsi="Tahoma" w:cs="Tahoma"/>
      <w:sz w:val="16"/>
      <w:szCs w:val="16"/>
    </w:rPr>
  </w:style>
  <w:style w:type="character" w:styleId="Hyperlink">
    <w:name w:val="Hyperlink"/>
    <w:rsid w:val="00D50382"/>
    <w:rPr>
      <w:color w:val="0000FF"/>
      <w:u w:val="single"/>
    </w:rPr>
  </w:style>
  <w:style w:type="paragraph" w:styleId="StandardWeb">
    <w:name w:val="Normal (Web)"/>
    <w:basedOn w:val="Standard"/>
    <w:uiPriority w:val="99"/>
    <w:rsid w:val="00055E7C"/>
    <w:pPr>
      <w:spacing w:before="100" w:beforeAutospacing="1" w:after="100" w:afterAutospacing="1"/>
    </w:pPr>
    <w:rPr>
      <w:rFonts w:eastAsia="SimSun"/>
      <w:szCs w:val="24"/>
      <w:lang w:eastAsia="zh-CN"/>
    </w:rPr>
  </w:style>
  <w:style w:type="table" w:styleId="Tabellenraster">
    <w:name w:val="Table Grid"/>
    <w:basedOn w:val="NormaleTabelle"/>
    <w:rsid w:val="0075176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ichtaufgelsteErwhnung">
    <w:name w:val="Unresolved Mention"/>
    <w:uiPriority w:val="99"/>
    <w:semiHidden/>
    <w:unhideWhenUsed/>
    <w:rsid w:val="00D245D9"/>
    <w:rPr>
      <w:color w:val="605E5C"/>
      <w:shd w:val="clear" w:color="auto" w:fill="E1DFDD"/>
    </w:rPr>
  </w:style>
  <w:style w:type="character" w:styleId="Kommentarzeichen">
    <w:name w:val="annotation reference"/>
    <w:uiPriority w:val="99"/>
    <w:semiHidden/>
    <w:unhideWhenUsed/>
    <w:rsid w:val="00C47955"/>
    <w:rPr>
      <w:sz w:val="16"/>
      <w:szCs w:val="16"/>
    </w:rPr>
  </w:style>
  <w:style w:type="paragraph" w:styleId="Kommentartext">
    <w:name w:val="annotation text"/>
    <w:basedOn w:val="Standard"/>
    <w:link w:val="KommentartextZchn"/>
    <w:uiPriority w:val="99"/>
    <w:unhideWhenUsed/>
    <w:rsid w:val="00C47955"/>
    <w:rPr>
      <w:sz w:val="20"/>
    </w:rPr>
  </w:style>
  <w:style w:type="character" w:styleId="KommentartextZchn" w:customStyle="1">
    <w:name w:val="Kommentartext Zchn"/>
    <w:basedOn w:val="Absatz-Standardschriftart"/>
    <w:link w:val="Kommentartext"/>
    <w:uiPriority w:val="99"/>
    <w:rsid w:val="00C47955"/>
  </w:style>
  <w:style w:type="paragraph" w:styleId="Kommentarthema">
    <w:name w:val="annotation subject"/>
    <w:basedOn w:val="Kommentartext"/>
    <w:next w:val="Kommentartext"/>
    <w:link w:val="KommentarthemaZchn"/>
    <w:uiPriority w:val="99"/>
    <w:semiHidden/>
    <w:unhideWhenUsed/>
    <w:rsid w:val="00C47955"/>
    <w:rPr>
      <w:b/>
      <w:bCs/>
    </w:rPr>
  </w:style>
  <w:style w:type="character" w:styleId="KommentarthemaZchn" w:customStyle="1">
    <w:name w:val="Kommentarthema Zchn"/>
    <w:link w:val="Kommentarthema"/>
    <w:uiPriority w:val="99"/>
    <w:semiHidden/>
    <w:rsid w:val="00C47955"/>
    <w:rPr>
      <w:b/>
      <w:bCs/>
    </w:rPr>
  </w:style>
  <w:style w:type="paragraph" w:styleId="berarbeitung">
    <w:name w:val="Revision"/>
    <w:hidden/>
    <w:uiPriority w:val="99"/>
    <w:semiHidden/>
    <w:rsid w:val="009B55D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96374">
      <w:bodyDiv w:val="1"/>
      <w:marLeft w:val="0"/>
      <w:marRight w:val="0"/>
      <w:marTop w:val="0"/>
      <w:marBottom w:val="0"/>
      <w:divBdr>
        <w:top w:val="none" w:sz="0" w:space="0" w:color="auto"/>
        <w:left w:val="none" w:sz="0" w:space="0" w:color="auto"/>
        <w:bottom w:val="none" w:sz="0" w:space="0" w:color="auto"/>
        <w:right w:val="none" w:sz="0" w:space="0" w:color="auto"/>
      </w:divBdr>
    </w:div>
    <w:div w:id="674650829">
      <w:bodyDiv w:val="1"/>
      <w:marLeft w:val="0"/>
      <w:marRight w:val="0"/>
      <w:marTop w:val="0"/>
      <w:marBottom w:val="0"/>
      <w:divBdr>
        <w:top w:val="none" w:sz="0" w:space="0" w:color="auto"/>
        <w:left w:val="none" w:sz="0" w:space="0" w:color="auto"/>
        <w:bottom w:val="none" w:sz="0" w:space="0" w:color="auto"/>
        <w:right w:val="none" w:sz="0" w:space="0" w:color="auto"/>
      </w:divBdr>
    </w:div>
    <w:div w:id="169168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image" Target="media/image3.jpeg" Id="rId7" /><Relationship Type="http://schemas.openxmlformats.org/officeDocument/2006/relationships/customXml" Target="../customXml/item4.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image" Target="media/image2.jpeg" Id="rId6" /><Relationship Type="http://schemas.openxmlformats.org/officeDocument/2006/relationships/customXml" Target="../customXml/item3.xml" Id="rId11" /><Relationship Type="http://schemas.openxmlformats.org/officeDocument/2006/relationships/image" Target="media/image1.jpeg" Id="rId5"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hyperlink" Target="https://de.milwaukeetool.eu/de-de/zubehor/sagen-und-trennen/systemzubehor-oberfrase/" TargetMode="External" Id="R583b74d76e31457a" /><Relationship Type="http://schemas.openxmlformats.org/officeDocument/2006/relationships/hyperlink" Target="https://de.milwaukeetool.eu/de-de/m18-fuel-akku-oberfrase-12-mm/m18-fr12/" TargetMode="External" Id="R3ba47f4f841040f0" /><Relationship Type="http://schemas.openxmlformats.org/officeDocument/2006/relationships/hyperlink" Target="https://de.milwaukeetool.eu/de-de/gewerke/holzbau/" TargetMode="External" Id="R2cdcf66efd874102"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ell\Documents\Benutzerdefinierte%20Office-Vorlagen\PM_Milwaukee_2022.dotx" TargetMode="External"/></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5EF18EB27597D4A8FBEED9C62C81D1B" ma:contentTypeVersion="14" ma:contentTypeDescription="Create a new document." ma:contentTypeScope="" ma:versionID="032d3bd8e2a7dd54af0171f7f76fd203">
  <xsd:schema xmlns:xsd="http://www.w3.org/2001/XMLSchema" xmlns:xs="http://www.w3.org/2001/XMLSchema" xmlns:p="http://schemas.microsoft.com/office/2006/metadata/properties" xmlns:ns2="09d0a125-4c36-45e6-8e29-190efec51865" xmlns:ns3="b6a3d15b-78a4-4ce0-86f6-87d333fcccec" targetNamespace="http://schemas.microsoft.com/office/2006/metadata/properties" ma:root="true" ma:fieldsID="7dade3201dc0d10a7193506f83a8cf09" ns2:_="" ns3:_="">
    <xsd:import namespace="09d0a125-4c36-45e6-8e29-190efec51865"/>
    <xsd:import namespace="b6a3d15b-78a4-4ce0-86f6-87d333fccc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d0a125-4c36-45e6-8e29-190efec518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2c2b515-6a25-4cc0-9dca-5495da4c846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a3d15b-78a4-4ce0-86f6-87d333fccce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208efdc-f376-4993-9c31-92b6ad896359}" ma:internalName="TaxCatchAll" ma:showField="CatchAllData" ma:web="b6a3d15b-78a4-4ce0-86f6-87d333fccc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9d0a125-4c36-45e6-8e29-190efec51865">
      <Terms xmlns="http://schemas.microsoft.com/office/infopath/2007/PartnerControls"/>
    </lcf76f155ced4ddcb4097134ff3c332f>
    <TaxCatchAll xmlns="b6a3d15b-78a4-4ce0-86f6-87d333fcccec" xsi:nil="true"/>
  </documentManagement>
</p:properties>
</file>

<file path=customXml/itemProps1.xml><?xml version="1.0" encoding="utf-8"?>
<ds:datastoreItem xmlns:ds="http://schemas.openxmlformats.org/officeDocument/2006/customXml" ds:itemID="{68D59A2C-2BC9-4D48-B546-09A14EEB07C6}">
  <ds:schemaRefs>
    <ds:schemaRef ds:uri="http://schemas.openxmlformats.org/officeDocument/2006/bibliography"/>
  </ds:schemaRefs>
</ds:datastoreItem>
</file>

<file path=customXml/itemProps2.xml><?xml version="1.0" encoding="utf-8"?>
<ds:datastoreItem xmlns:ds="http://schemas.openxmlformats.org/officeDocument/2006/customXml" ds:itemID="{51CFFD7E-7C84-459E-9738-96224FF4B5C3}"/>
</file>

<file path=customXml/itemProps3.xml><?xml version="1.0" encoding="utf-8"?>
<ds:datastoreItem xmlns:ds="http://schemas.openxmlformats.org/officeDocument/2006/customXml" ds:itemID="{A0ACED14-0F30-4FE2-8291-4C20B35B3F88}"/>
</file>

<file path=customXml/itemProps4.xml><?xml version="1.0" encoding="utf-8"?>
<ds:datastoreItem xmlns:ds="http://schemas.openxmlformats.org/officeDocument/2006/customXml" ds:itemID="{6CB96839-1FE7-484B-B8CE-11C7876995C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PM_Milwaukee_2022.dotx</ap:Template>
  <ap:Application>Microsoft Word for the web</ap:Application>
  <ap:DocSecurity>0</ap:DocSecurity>
  <ap:ScaleCrop>false</ap:ScaleCrop>
  <ap:Company>Pressebüro</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Presse-Text</dc:title>
  <dc:subject/>
  <dc:creator>Kay Müller</dc:creator>
  <keywords/>
  <dc:description/>
  <lastModifiedBy>Christina Hirt</lastModifiedBy>
  <revision>6</revision>
  <lastPrinted>2018-10-11T12:12:00.0000000Z</lastPrinted>
  <dcterms:created xsi:type="dcterms:W3CDTF">2026-01-19T18:31:00.0000000Z</dcterms:created>
  <dcterms:modified xsi:type="dcterms:W3CDTF">2026-02-18T06:36:46.8089934Z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0x01010015EF18EB27597D4A8FBEED9C62C81D1B</vt:lpwstr>
  </property>
  <property fmtid="{D5CDD505-2E9C-101B-9397-08002B2CF9AE}" pid="3" name="MediaServiceImageTags">
    <vt:lpwstr/>
  </property>
</Properties>
</file>