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ACF54" w14:textId="77777777" w:rsidR="0069035D" w:rsidRPr="003234DE" w:rsidRDefault="00F541DC" w:rsidP="002763AD">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35C81764" wp14:editId="583639C8">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ED0C1" w14:textId="77777777" w:rsidR="0069035D" w:rsidRDefault="0069035D">
                            <w:pPr>
                              <w:pStyle w:val="berschrift1"/>
                              <w:rPr>
                                <w:rFonts w:ascii="Arial" w:hAnsi="Arial"/>
                                <w:b/>
                                <w:sz w:val="64"/>
                              </w:rPr>
                            </w:pPr>
                            <w:r>
                              <w:rPr>
                                <w:rFonts w:ascii="Arial" w:hAnsi="Arial"/>
                                <w:b/>
                                <w:sz w:val="64"/>
                              </w:rPr>
                              <w:t>PRESSEINFORMATION</w:t>
                            </w:r>
                          </w:p>
                          <w:p w14:paraId="2F7B7F3D"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2FCD1C35"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6ABFD6F2"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5CA5FCDF"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66E2D39F"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6DD6815"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81764"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6B5ED0C1" w14:textId="77777777" w:rsidR="0069035D" w:rsidRDefault="0069035D">
                      <w:pPr>
                        <w:pStyle w:val="berschrift1"/>
                        <w:rPr>
                          <w:rFonts w:ascii="Arial" w:hAnsi="Arial"/>
                          <w:b/>
                          <w:sz w:val="64"/>
                        </w:rPr>
                      </w:pPr>
                      <w:r>
                        <w:rPr>
                          <w:rFonts w:ascii="Arial" w:hAnsi="Arial"/>
                          <w:b/>
                          <w:sz w:val="64"/>
                        </w:rPr>
                        <w:t>PRESSEINFORMATION</w:t>
                      </w:r>
                    </w:p>
                    <w:p w14:paraId="2F7B7F3D"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2FCD1C35"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6ABFD6F2"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5CA5FCDF"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66E2D39F"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6DD6815"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01C0B9B0" w14:textId="77777777" w:rsidR="0069035D" w:rsidRPr="003234DE" w:rsidRDefault="0069035D" w:rsidP="002763AD">
      <w:pPr>
        <w:rPr>
          <w:sz w:val="22"/>
          <w:szCs w:val="22"/>
        </w:rPr>
      </w:pPr>
    </w:p>
    <w:p w14:paraId="59A04531" w14:textId="77777777" w:rsidR="0069035D" w:rsidRPr="003234DE" w:rsidRDefault="0069035D" w:rsidP="002763AD">
      <w:pPr>
        <w:rPr>
          <w:sz w:val="22"/>
          <w:szCs w:val="22"/>
        </w:rPr>
      </w:pPr>
    </w:p>
    <w:p w14:paraId="748B41BD" w14:textId="77777777" w:rsidR="0069035D" w:rsidRPr="003234DE" w:rsidRDefault="0069035D" w:rsidP="002763AD">
      <w:pPr>
        <w:rPr>
          <w:sz w:val="22"/>
          <w:szCs w:val="22"/>
        </w:rPr>
      </w:pPr>
    </w:p>
    <w:p w14:paraId="1D65F7CF" w14:textId="77777777" w:rsidR="0069035D" w:rsidRPr="003234DE" w:rsidRDefault="0069035D" w:rsidP="002763AD">
      <w:pPr>
        <w:rPr>
          <w:sz w:val="22"/>
          <w:szCs w:val="22"/>
        </w:rPr>
      </w:pPr>
    </w:p>
    <w:p w14:paraId="6BE07552" w14:textId="77777777" w:rsidR="0069035D" w:rsidRPr="003234DE" w:rsidRDefault="0069035D" w:rsidP="002763AD">
      <w:pPr>
        <w:rPr>
          <w:sz w:val="22"/>
          <w:szCs w:val="22"/>
        </w:rPr>
      </w:pPr>
    </w:p>
    <w:p w14:paraId="170FDC0F" w14:textId="77777777" w:rsidR="008B0D51" w:rsidRPr="000742D5" w:rsidRDefault="008B0D51" w:rsidP="00D065C4">
      <w:pPr>
        <w:spacing w:line="360" w:lineRule="auto"/>
        <w:rPr>
          <w:sz w:val="22"/>
          <w:szCs w:val="22"/>
        </w:rPr>
      </w:pPr>
    </w:p>
    <w:p w14:paraId="1DE5C1FB" w14:textId="77777777" w:rsidR="000742D5" w:rsidRPr="000742D5" w:rsidRDefault="000742D5" w:rsidP="000742D5">
      <w:pPr>
        <w:spacing w:line="360" w:lineRule="auto"/>
        <w:ind w:right="-596"/>
        <w:rPr>
          <w:sz w:val="32"/>
          <w:szCs w:val="32"/>
        </w:rPr>
      </w:pPr>
      <w:r w:rsidRPr="000742D5">
        <w:rPr>
          <w:sz w:val="32"/>
          <w:szCs w:val="32"/>
        </w:rPr>
        <w:t>Neue Handwerkzeuge für den professionellen Holzbau</w:t>
      </w:r>
    </w:p>
    <w:p w14:paraId="124F771A" w14:textId="2D88AA1A" w:rsidR="000742D5" w:rsidRPr="000742D5" w:rsidRDefault="000742D5" w:rsidP="000742D5">
      <w:pPr>
        <w:spacing w:line="360" w:lineRule="auto"/>
        <w:rPr>
          <w:i/>
          <w:iCs/>
          <w:sz w:val="22"/>
          <w:szCs w:val="22"/>
        </w:rPr>
      </w:pPr>
      <w:r w:rsidRPr="000742D5">
        <w:rPr>
          <w:i/>
          <w:iCs/>
          <w:sz w:val="22"/>
          <w:szCs w:val="22"/>
        </w:rPr>
        <w:t xml:space="preserve">Milwaukee erweitert sein Sortiment </w:t>
      </w:r>
      <w:r>
        <w:rPr>
          <w:i/>
          <w:iCs/>
          <w:sz w:val="22"/>
          <w:szCs w:val="22"/>
        </w:rPr>
        <w:t xml:space="preserve">mit zwei </w:t>
      </w:r>
      <w:r w:rsidRPr="000742D5">
        <w:rPr>
          <w:i/>
          <w:iCs/>
          <w:sz w:val="22"/>
          <w:szCs w:val="22"/>
        </w:rPr>
        <w:t xml:space="preserve">Latthämmern und </w:t>
      </w:r>
      <w:r>
        <w:rPr>
          <w:i/>
          <w:iCs/>
          <w:sz w:val="22"/>
          <w:szCs w:val="22"/>
        </w:rPr>
        <w:t xml:space="preserve">einem </w:t>
      </w:r>
      <w:r w:rsidRPr="000742D5">
        <w:rPr>
          <w:i/>
          <w:iCs/>
          <w:sz w:val="22"/>
          <w:szCs w:val="22"/>
        </w:rPr>
        <w:t>Nageleisen</w:t>
      </w:r>
      <w:r>
        <w:rPr>
          <w:i/>
          <w:iCs/>
          <w:sz w:val="22"/>
          <w:szCs w:val="22"/>
        </w:rPr>
        <w:t xml:space="preserve"> mit breiter Schaufel</w:t>
      </w:r>
    </w:p>
    <w:p w14:paraId="0D98EDC6" w14:textId="77777777" w:rsidR="000742D5" w:rsidRPr="000742D5" w:rsidRDefault="000742D5" w:rsidP="000742D5">
      <w:pPr>
        <w:spacing w:line="360" w:lineRule="auto"/>
        <w:rPr>
          <w:sz w:val="22"/>
          <w:szCs w:val="22"/>
        </w:rPr>
      </w:pPr>
    </w:p>
    <w:p w14:paraId="2D15D52A" w14:textId="2022F1DF" w:rsidR="000742D5" w:rsidRDefault="000742D5" w:rsidP="000742D5">
      <w:pPr>
        <w:spacing w:line="360" w:lineRule="auto"/>
        <w:rPr>
          <w:sz w:val="22"/>
          <w:szCs w:val="22"/>
        </w:rPr>
      </w:pPr>
      <w:r w:rsidRPr="000742D5">
        <w:rPr>
          <w:sz w:val="22"/>
          <w:szCs w:val="22"/>
        </w:rPr>
        <w:t xml:space="preserve">Milwaukee baut sein Angebot für professionelle Anwender im </w:t>
      </w:r>
      <w:hyperlink r:id="rId8" w:history="1">
        <w:r w:rsidRPr="007C3EAB">
          <w:rPr>
            <w:rStyle w:val="Hyperlink"/>
            <w:sz w:val="22"/>
            <w:szCs w:val="22"/>
          </w:rPr>
          <w:t>Holzbau</w:t>
        </w:r>
      </w:hyperlink>
      <w:r w:rsidRPr="000742D5">
        <w:rPr>
          <w:sz w:val="22"/>
          <w:szCs w:val="22"/>
        </w:rPr>
        <w:t xml:space="preserve"> konsequent aus und stellt</w:t>
      </w:r>
      <w:r>
        <w:rPr>
          <w:sz w:val="22"/>
          <w:szCs w:val="22"/>
        </w:rPr>
        <w:t xml:space="preserve"> zwei</w:t>
      </w:r>
      <w:r w:rsidRPr="000742D5">
        <w:rPr>
          <w:sz w:val="22"/>
          <w:szCs w:val="22"/>
        </w:rPr>
        <w:t xml:space="preserve"> neue Latthämmer sowie ein Nageleisen mit breiter Schaufel vor.</w:t>
      </w:r>
      <w:r>
        <w:rPr>
          <w:sz w:val="22"/>
          <w:szCs w:val="22"/>
        </w:rPr>
        <w:t xml:space="preserve"> </w:t>
      </w:r>
      <w:r w:rsidRPr="000742D5">
        <w:rPr>
          <w:sz w:val="22"/>
          <w:szCs w:val="22"/>
        </w:rPr>
        <w:t xml:space="preserve">Als Anbieter ganzheitlicher Lösungen für den professionellen Einsatz verfolgt Milwaukee den Anspruch, </w:t>
      </w:r>
      <w:hyperlink r:id="rId9" w:history="1">
        <w:r w:rsidRPr="00B26EB0">
          <w:rPr>
            <w:rStyle w:val="Hyperlink"/>
            <w:sz w:val="22"/>
            <w:szCs w:val="22"/>
          </w:rPr>
          <w:t>Handwerkzeuge</w:t>
        </w:r>
      </w:hyperlink>
      <w:r w:rsidRPr="000742D5">
        <w:rPr>
          <w:sz w:val="22"/>
          <w:szCs w:val="22"/>
        </w:rPr>
        <w:t xml:space="preserve"> ebenso robust, funktional und praxisnah zu gestalten wie seine Elektrowerkzeuge. Die neuen Produkte sind gezielt auf typische Anwendungen im Holzbau ausgelegt und unterstützen effiziente Arbeitsabläufe unter anspruchsvollen Bedingungen.</w:t>
      </w:r>
    </w:p>
    <w:p w14:paraId="36251504" w14:textId="103B9B4D" w:rsidR="005B56E5" w:rsidRDefault="005B56E5" w:rsidP="000742D5">
      <w:pPr>
        <w:spacing w:line="360" w:lineRule="auto"/>
        <w:rPr>
          <w:sz w:val="22"/>
          <w:szCs w:val="22"/>
        </w:rPr>
      </w:pPr>
    </w:p>
    <w:p w14:paraId="6FD4595B" w14:textId="6C1094F9" w:rsidR="005B56E5" w:rsidRPr="005B56E5" w:rsidRDefault="005B56E5" w:rsidP="000742D5">
      <w:pPr>
        <w:spacing w:line="360" w:lineRule="auto"/>
        <w:rPr>
          <w:b/>
          <w:bCs/>
          <w:sz w:val="22"/>
          <w:szCs w:val="22"/>
        </w:rPr>
      </w:pPr>
      <w:r w:rsidRPr="005B56E5">
        <w:rPr>
          <w:b/>
          <w:bCs/>
          <w:sz w:val="22"/>
          <w:szCs w:val="22"/>
        </w:rPr>
        <w:t>Zwei neue Latthämmer</w:t>
      </w:r>
    </w:p>
    <w:p w14:paraId="399F84AD" w14:textId="77777777" w:rsidR="000742D5" w:rsidRPr="000742D5" w:rsidRDefault="000742D5" w:rsidP="000742D5">
      <w:pPr>
        <w:spacing w:line="360" w:lineRule="auto"/>
        <w:rPr>
          <w:sz w:val="22"/>
          <w:szCs w:val="22"/>
        </w:rPr>
      </w:pPr>
    </w:p>
    <w:p w14:paraId="37B1A136" w14:textId="37C9EDE2" w:rsidR="000742D5" w:rsidRPr="000742D5" w:rsidRDefault="000742D5" w:rsidP="000742D5">
      <w:pPr>
        <w:spacing w:line="360" w:lineRule="auto"/>
        <w:rPr>
          <w:sz w:val="22"/>
          <w:szCs w:val="22"/>
        </w:rPr>
      </w:pPr>
      <w:r w:rsidRPr="000742D5">
        <w:rPr>
          <w:sz w:val="22"/>
          <w:szCs w:val="22"/>
        </w:rPr>
        <w:t>Die neuen Latthämmer sind in zwei Gewichtsklassen mit 600 Gramm und 750 Gramm erhältlich</w:t>
      </w:r>
      <w:r w:rsidR="00EF0577">
        <w:rPr>
          <w:sz w:val="22"/>
          <w:szCs w:val="22"/>
        </w:rPr>
        <w:t>. Beiden Ausführungen</w:t>
      </w:r>
      <w:r w:rsidRPr="000742D5">
        <w:rPr>
          <w:sz w:val="22"/>
          <w:szCs w:val="22"/>
        </w:rPr>
        <w:t xml:space="preserve"> </w:t>
      </w:r>
      <w:r w:rsidR="00EF0577">
        <w:rPr>
          <w:sz w:val="22"/>
          <w:szCs w:val="22"/>
        </w:rPr>
        <w:t xml:space="preserve">gemeinsam </w:t>
      </w:r>
      <w:r w:rsidRPr="000742D5">
        <w:rPr>
          <w:sz w:val="22"/>
          <w:szCs w:val="22"/>
        </w:rPr>
        <w:t xml:space="preserve">ist die Doppel-T-Griff-Konstruktion, die aus einem einzigen Stück geschmiedet ist. Durch den </w:t>
      </w:r>
      <w:r w:rsidR="00EF0577">
        <w:rPr>
          <w:sz w:val="22"/>
          <w:szCs w:val="22"/>
        </w:rPr>
        <w:t xml:space="preserve">Wegfall von </w:t>
      </w:r>
      <w:r w:rsidRPr="000742D5">
        <w:rPr>
          <w:sz w:val="22"/>
          <w:szCs w:val="22"/>
        </w:rPr>
        <w:t>konstruktive</w:t>
      </w:r>
      <w:r w:rsidR="00EF0577">
        <w:rPr>
          <w:sz w:val="22"/>
          <w:szCs w:val="22"/>
        </w:rPr>
        <w:t>n</w:t>
      </w:r>
      <w:r w:rsidRPr="000742D5">
        <w:rPr>
          <w:sz w:val="22"/>
          <w:szCs w:val="22"/>
        </w:rPr>
        <w:t xml:space="preserve"> Schwachstellen wird eine hohe Stabilität erreicht, die auf Langlebigkeit und dauerhafte Belastbarkeit im täglichen Einsatz ausgelegt ist. </w:t>
      </w:r>
      <w:r w:rsidR="00EF0577">
        <w:rPr>
          <w:sz w:val="22"/>
          <w:szCs w:val="22"/>
        </w:rPr>
        <w:t xml:space="preserve">Die Ausstattung mit einem </w:t>
      </w:r>
      <w:r w:rsidRPr="000742D5">
        <w:rPr>
          <w:sz w:val="22"/>
          <w:szCs w:val="22"/>
        </w:rPr>
        <w:t>SHOCKSHIELD-Komfortgriff</w:t>
      </w:r>
      <w:r w:rsidR="00EF0577">
        <w:rPr>
          <w:sz w:val="22"/>
          <w:szCs w:val="22"/>
        </w:rPr>
        <w:t xml:space="preserve"> reduziert </w:t>
      </w:r>
      <w:r w:rsidRPr="000742D5">
        <w:rPr>
          <w:sz w:val="22"/>
          <w:szCs w:val="22"/>
        </w:rPr>
        <w:t xml:space="preserve">Vibrationen und </w:t>
      </w:r>
      <w:r w:rsidR="00EF0577">
        <w:rPr>
          <w:sz w:val="22"/>
          <w:szCs w:val="22"/>
        </w:rPr>
        <w:t xml:space="preserve">bietet </w:t>
      </w:r>
      <w:r w:rsidRPr="000742D5">
        <w:rPr>
          <w:sz w:val="22"/>
          <w:szCs w:val="22"/>
        </w:rPr>
        <w:t>einen sicheren, ergonomischen Halt</w:t>
      </w:r>
      <w:r w:rsidR="00045483">
        <w:rPr>
          <w:sz w:val="22"/>
          <w:szCs w:val="22"/>
        </w:rPr>
        <w:t xml:space="preserve">, was </w:t>
      </w:r>
      <w:r w:rsidRPr="000742D5">
        <w:rPr>
          <w:sz w:val="22"/>
          <w:szCs w:val="22"/>
        </w:rPr>
        <w:t>bei wiederholten Schlagbewegungen und längeren Arbeitseinsätzen</w:t>
      </w:r>
      <w:r w:rsidR="00045483">
        <w:rPr>
          <w:sz w:val="22"/>
          <w:szCs w:val="22"/>
        </w:rPr>
        <w:t xml:space="preserve"> von Vorteil ist</w:t>
      </w:r>
      <w:r w:rsidRPr="000742D5">
        <w:rPr>
          <w:sz w:val="22"/>
          <w:szCs w:val="22"/>
        </w:rPr>
        <w:t>.</w:t>
      </w:r>
    </w:p>
    <w:p w14:paraId="34826F95" w14:textId="77777777" w:rsidR="000742D5" w:rsidRPr="000742D5" w:rsidRDefault="000742D5" w:rsidP="000742D5">
      <w:pPr>
        <w:spacing w:line="360" w:lineRule="auto"/>
        <w:rPr>
          <w:sz w:val="22"/>
          <w:szCs w:val="22"/>
        </w:rPr>
      </w:pPr>
    </w:p>
    <w:p w14:paraId="0AFF6E3D" w14:textId="2E4FCE0A" w:rsidR="000742D5" w:rsidRPr="000742D5" w:rsidRDefault="000742D5" w:rsidP="000742D5">
      <w:pPr>
        <w:spacing w:line="360" w:lineRule="auto"/>
        <w:rPr>
          <w:sz w:val="22"/>
          <w:szCs w:val="22"/>
        </w:rPr>
      </w:pPr>
      <w:r w:rsidRPr="000742D5">
        <w:rPr>
          <w:sz w:val="22"/>
          <w:szCs w:val="22"/>
        </w:rPr>
        <w:t xml:space="preserve">Für die Praxis im Holzbau bieten die Latthämmer weitere funktionale Details: Ein integrierter magnetischer Nagelhalter erleichtert das schnelle und präzise Ansetzen von Nägeln und ermöglicht einhändiges Arbeiten, etwa beim Befestigen von Latten oder Schalungen. Gleichzeitig wird das Verletzungsrisiko an den Fingern reduziert. Eine </w:t>
      </w:r>
      <w:r w:rsidR="00AE1117">
        <w:rPr>
          <w:sz w:val="22"/>
          <w:szCs w:val="22"/>
        </w:rPr>
        <w:t>Ö</w:t>
      </w:r>
      <w:r w:rsidRPr="000742D5">
        <w:rPr>
          <w:sz w:val="22"/>
          <w:szCs w:val="22"/>
        </w:rPr>
        <w:t xml:space="preserve">se </w:t>
      </w:r>
      <w:r w:rsidR="00045483">
        <w:rPr>
          <w:sz w:val="22"/>
          <w:szCs w:val="22"/>
        </w:rPr>
        <w:t xml:space="preserve">am unteren Griffende </w:t>
      </w:r>
      <w:r w:rsidR="005B56E5">
        <w:rPr>
          <w:sz w:val="22"/>
          <w:szCs w:val="22"/>
        </w:rPr>
        <w:t xml:space="preserve">bietet eine einfache Möglichkeit, das Werkzeug </w:t>
      </w:r>
      <w:r w:rsidR="00AE1117">
        <w:rPr>
          <w:sz w:val="22"/>
          <w:szCs w:val="22"/>
        </w:rPr>
        <w:t xml:space="preserve">bei </w:t>
      </w:r>
      <w:r w:rsidRPr="000742D5">
        <w:rPr>
          <w:sz w:val="22"/>
          <w:szCs w:val="22"/>
        </w:rPr>
        <w:t xml:space="preserve">Einsätzen auf </w:t>
      </w:r>
      <w:r w:rsidR="00045483">
        <w:rPr>
          <w:sz w:val="22"/>
          <w:szCs w:val="22"/>
        </w:rPr>
        <w:t xml:space="preserve">Leitern, </w:t>
      </w:r>
      <w:r w:rsidRPr="000742D5">
        <w:rPr>
          <w:sz w:val="22"/>
          <w:szCs w:val="22"/>
        </w:rPr>
        <w:t>Gerüsten oder Dächern</w:t>
      </w:r>
      <w:r w:rsidR="005B56E5">
        <w:rPr>
          <w:sz w:val="22"/>
          <w:szCs w:val="22"/>
        </w:rPr>
        <w:t xml:space="preserve"> zuverlässig </w:t>
      </w:r>
      <w:r w:rsidR="001850BE" w:rsidRPr="0011403B">
        <w:rPr>
          <w:sz w:val="22"/>
          <w:szCs w:val="22"/>
        </w:rPr>
        <w:t xml:space="preserve">gegen Herunterfallen </w:t>
      </w:r>
      <w:r w:rsidR="005B56E5">
        <w:rPr>
          <w:sz w:val="22"/>
          <w:szCs w:val="22"/>
        </w:rPr>
        <w:t>zu sichern</w:t>
      </w:r>
      <w:r w:rsidR="00045483">
        <w:rPr>
          <w:sz w:val="22"/>
          <w:szCs w:val="22"/>
        </w:rPr>
        <w:t>.</w:t>
      </w:r>
    </w:p>
    <w:p w14:paraId="0434DC1A" w14:textId="1CEADE7D" w:rsidR="000742D5" w:rsidRPr="005B56E5" w:rsidRDefault="005B56E5" w:rsidP="000742D5">
      <w:pPr>
        <w:spacing w:line="360" w:lineRule="auto"/>
        <w:rPr>
          <w:b/>
          <w:bCs/>
          <w:sz w:val="22"/>
          <w:szCs w:val="22"/>
        </w:rPr>
      </w:pPr>
      <w:r w:rsidRPr="005B56E5">
        <w:rPr>
          <w:b/>
          <w:bCs/>
          <w:sz w:val="22"/>
          <w:szCs w:val="22"/>
        </w:rPr>
        <w:lastRenderedPageBreak/>
        <w:t>Nageleisen mit breiter Schaufel</w:t>
      </w:r>
    </w:p>
    <w:p w14:paraId="5F6F5547" w14:textId="77777777" w:rsidR="005B56E5" w:rsidRPr="000742D5" w:rsidRDefault="005B56E5" w:rsidP="000742D5">
      <w:pPr>
        <w:spacing w:line="360" w:lineRule="auto"/>
        <w:rPr>
          <w:sz w:val="22"/>
          <w:szCs w:val="22"/>
        </w:rPr>
      </w:pPr>
    </w:p>
    <w:p w14:paraId="7AEC7EEC" w14:textId="20C08EA1" w:rsidR="000742D5" w:rsidRPr="000742D5" w:rsidRDefault="005B56E5" w:rsidP="000742D5">
      <w:pPr>
        <w:spacing w:line="360" w:lineRule="auto"/>
        <w:rPr>
          <w:sz w:val="22"/>
          <w:szCs w:val="22"/>
        </w:rPr>
      </w:pPr>
      <w:r>
        <w:rPr>
          <w:sz w:val="22"/>
          <w:szCs w:val="22"/>
        </w:rPr>
        <w:t>N</w:t>
      </w:r>
      <w:r w:rsidR="00AE1117">
        <w:rPr>
          <w:sz w:val="22"/>
          <w:szCs w:val="22"/>
        </w:rPr>
        <w:t xml:space="preserve">eu im Sortiment bei Milwaukee ist </w:t>
      </w:r>
      <w:r>
        <w:rPr>
          <w:sz w:val="22"/>
          <w:szCs w:val="22"/>
        </w:rPr>
        <w:t xml:space="preserve">auch </w:t>
      </w:r>
      <w:r w:rsidR="00AE1117">
        <w:rPr>
          <w:sz w:val="22"/>
          <w:szCs w:val="22"/>
        </w:rPr>
        <w:t xml:space="preserve">ein </w:t>
      </w:r>
      <w:r w:rsidR="000742D5" w:rsidRPr="000742D5">
        <w:rPr>
          <w:sz w:val="22"/>
          <w:szCs w:val="22"/>
        </w:rPr>
        <w:t>Nageleisen</w:t>
      </w:r>
      <w:r w:rsidR="00AE1117">
        <w:rPr>
          <w:sz w:val="22"/>
          <w:szCs w:val="22"/>
        </w:rPr>
        <w:t xml:space="preserve"> mit breiter Schaufel </w:t>
      </w:r>
      <w:r w:rsidR="000742D5" w:rsidRPr="000742D5">
        <w:rPr>
          <w:sz w:val="22"/>
          <w:szCs w:val="22"/>
        </w:rPr>
        <w:t>für kontrollierte Hebel- und Rückbauarbeiten im Holz- und Innenausbau. Die 63 Millimeter breite, dünn ausgeschliffene Schaufel ermöglicht ein leichtes Eindringen zwischen Bauteile</w:t>
      </w:r>
      <w:r w:rsidR="001850BE" w:rsidRPr="0011403B">
        <w:rPr>
          <w:sz w:val="22"/>
          <w:szCs w:val="22"/>
        </w:rPr>
        <w:t>n</w:t>
      </w:r>
      <w:r w:rsidR="000742D5" w:rsidRPr="000742D5">
        <w:rPr>
          <w:sz w:val="22"/>
          <w:szCs w:val="22"/>
        </w:rPr>
        <w:t xml:space="preserve"> wie Verkleidungs- oder Sockelleisten und Wandflächen. </w:t>
      </w:r>
      <w:bookmarkStart w:id="0" w:name="_Hlk218519642"/>
      <w:r w:rsidR="000742D5" w:rsidRPr="000742D5">
        <w:rPr>
          <w:sz w:val="22"/>
          <w:szCs w:val="22"/>
        </w:rPr>
        <w:t xml:space="preserve">Die große Auflagefläche verteilt die Kraft gleichmäßig und </w:t>
      </w:r>
      <w:r w:rsidR="00AE1117">
        <w:rPr>
          <w:sz w:val="22"/>
          <w:szCs w:val="22"/>
        </w:rPr>
        <w:t>ermöglicht es</w:t>
      </w:r>
      <w:r w:rsidR="000742D5" w:rsidRPr="000742D5">
        <w:rPr>
          <w:sz w:val="22"/>
          <w:szCs w:val="22"/>
        </w:rPr>
        <w:t>, Materialien zu lösen, ohne sie unnötig zu beschädigen</w:t>
      </w:r>
      <w:r w:rsidR="00AE1117">
        <w:rPr>
          <w:sz w:val="22"/>
          <w:szCs w:val="22"/>
        </w:rPr>
        <w:t>.</w:t>
      </w:r>
    </w:p>
    <w:bookmarkEnd w:id="0"/>
    <w:p w14:paraId="5DCE2DC0" w14:textId="77777777" w:rsidR="000742D5" w:rsidRPr="000742D5" w:rsidRDefault="000742D5" w:rsidP="000742D5">
      <w:pPr>
        <w:spacing w:line="360" w:lineRule="auto"/>
        <w:rPr>
          <w:sz w:val="22"/>
          <w:szCs w:val="22"/>
        </w:rPr>
      </w:pPr>
    </w:p>
    <w:p w14:paraId="1B64678A" w14:textId="49BE0F11" w:rsidR="008362C1" w:rsidRDefault="000742D5" w:rsidP="000742D5">
      <w:pPr>
        <w:spacing w:line="360" w:lineRule="auto"/>
        <w:rPr>
          <w:sz w:val="22"/>
          <w:szCs w:val="22"/>
        </w:rPr>
      </w:pPr>
      <w:r w:rsidRPr="000742D5">
        <w:rPr>
          <w:sz w:val="22"/>
          <w:szCs w:val="22"/>
        </w:rPr>
        <w:t>Ein integrierter Senker unterstützt die saubere Entfernung von Nägeln mit minimaler Beeinträchtigung der Oberfläche. Mit einer Gesamtlänge von 400 Millimetern bietet das Nageleisen eine erhöhte Hebelwirkung, die den Kraftaufwand reduziert und kontrolliertes Arbeiten erleichtert. Der ergonomisch geformte Griff mit rutschhemmender Gummibeschichtung sorgt für sicheren Halt, während die stoßdämpfende Auslegung Vibrationen spürbar reduziert. Das Ergebnis ist ein Handwerkzeug, das Präzision, Kontrolle und Anwenderkomfort auch bei anspruchsvollen Anwendungen im Holzbau vereint.</w:t>
      </w:r>
    </w:p>
    <w:p w14:paraId="713F0BFD" w14:textId="77777777" w:rsidR="00AE1117" w:rsidRPr="000742D5" w:rsidRDefault="00AE1117" w:rsidP="000742D5">
      <w:pPr>
        <w:spacing w:line="360" w:lineRule="auto"/>
        <w:rPr>
          <w:sz w:val="22"/>
          <w:szCs w:val="22"/>
        </w:rPr>
      </w:pPr>
    </w:p>
    <w:p w14:paraId="75E4E9E7" w14:textId="77777777" w:rsidR="008362C1" w:rsidRPr="000742D5" w:rsidRDefault="008362C1" w:rsidP="008362C1">
      <w:pPr>
        <w:spacing w:line="360" w:lineRule="auto"/>
        <w:rPr>
          <w:sz w:val="22"/>
          <w:szCs w:val="22"/>
        </w:rPr>
      </w:pPr>
      <w:r w:rsidRPr="000742D5">
        <w:rPr>
          <w:sz w:val="22"/>
          <w:szCs w:val="22"/>
        </w:rPr>
        <w:t>Weitere Informationen: www.milwaukeetool.de</w:t>
      </w:r>
    </w:p>
    <w:p w14:paraId="69EE3BC6" w14:textId="77777777" w:rsidR="008362C1" w:rsidRPr="000742D5" w:rsidRDefault="008362C1" w:rsidP="008362C1">
      <w:pPr>
        <w:spacing w:line="360" w:lineRule="auto"/>
        <w:rPr>
          <w:sz w:val="22"/>
          <w:szCs w:val="22"/>
        </w:rPr>
      </w:pPr>
    </w:p>
    <w:p w14:paraId="7DE17939" w14:textId="77777777" w:rsidR="008362C1" w:rsidRDefault="008362C1" w:rsidP="008362C1">
      <w:pPr>
        <w:spacing w:line="360" w:lineRule="auto"/>
        <w:rPr>
          <w:sz w:val="22"/>
          <w:szCs w:val="22"/>
        </w:rPr>
      </w:pPr>
      <w:r>
        <w:rPr>
          <w:sz w:val="22"/>
          <w:szCs w:val="22"/>
        </w:rPr>
        <w:t>Fotos: Milwaukee</w:t>
      </w:r>
    </w:p>
    <w:p w14:paraId="4DF4720C" w14:textId="77777777" w:rsidR="008362C1" w:rsidRDefault="008362C1" w:rsidP="00D065C4">
      <w:pPr>
        <w:spacing w:line="360" w:lineRule="auto"/>
        <w:rPr>
          <w:sz w:val="22"/>
          <w:szCs w:val="22"/>
        </w:rPr>
      </w:pPr>
    </w:p>
    <w:p w14:paraId="77CCA491" w14:textId="08B5BC10" w:rsidR="005B56E5" w:rsidRPr="00246930" w:rsidRDefault="00246930" w:rsidP="00D065C4">
      <w:pPr>
        <w:spacing w:line="360" w:lineRule="auto"/>
        <w:rPr>
          <w:i/>
          <w:iCs/>
          <w:sz w:val="20"/>
        </w:rPr>
      </w:pPr>
      <w:r w:rsidRPr="00246930">
        <w:rPr>
          <w:i/>
          <w:iCs/>
          <w:noProof/>
          <w:sz w:val="20"/>
        </w:rPr>
        <w:drawing>
          <wp:inline distT="0" distB="0" distL="0" distR="0" wp14:anchorId="7ECAC278" wp14:editId="0290F857">
            <wp:extent cx="2514600" cy="1685925"/>
            <wp:effectExtent l="0" t="0" r="0" b="9525"/>
            <wp:docPr id="1133281727" name="Grafik 2" descr="Ein Bild, das Werkzeug, Hammer, Hand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81727" name="Grafik 2" descr="Ein Bild, das Werkzeug, Hammer, Handwerkzeug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4A3A5931" w14:textId="3703ECC9" w:rsidR="00246930" w:rsidRPr="00246930" w:rsidRDefault="00246930" w:rsidP="00D065C4">
      <w:pPr>
        <w:spacing w:line="360" w:lineRule="auto"/>
        <w:rPr>
          <w:i/>
          <w:iCs/>
          <w:sz w:val="20"/>
        </w:rPr>
      </w:pPr>
      <w:r w:rsidRPr="00246930">
        <w:rPr>
          <w:i/>
          <w:iCs/>
          <w:sz w:val="20"/>
        </w:rPr>
        <w:t xml:space="preserve">Die neuen Latthämmer sind aus einem Stück geschmiedet und mit einem ergonomischen SHOCKSHIELD-Komfortgriff ausgestattet, </w:t>
      </w:r>
      <w:r w:rsidR="001850BE" w:rsidRPr="0011403B">
        <w:rPr>
          <w:i/>
          <w:iCs/>
          <w:sz w:val="20"/>
        </w:rPr>
        <w:t>der</w:t>
      </w:r>
      <w:r w:rsidRPr="00246930">
        <w:rPr>
          <w:i/>
          <w:iCs/>
          <w:sz w:val="20"/>
        </w:rPr>
        <w:t xml:space="preserve"> Vibrationen reduziert.</w:t>
      </w:r>
    </w:p>
    <w:p w14:paraId="1E592DFF" w14:textId="0ACC1189" w:rsidR="00246930" w:rsidRPr="00246930" w:rsidRDefault="00246930" w:rsidP="00D065C4">
      <w:pPr>
        <w:spacing w:line="360" w:lineRule="auto"/>
        <w:rPr>
          <w:i/>
          <w:iCs/>
          <w:sz w:val="20"/>
        </w:rPr>
      </w:pPr>
      <w:r w:rsidRPr="00246930">
        <w:rPr>
          <w:i/>
          <w:iCs/>
          <w:noProof/>
          <w:sz w:val="20"/>
        </w:rPr>
        <w:lastRenderedPageBreak/>
        <w:drawing>
          <wp:inline distT="0" distB="0" distL="0" distR="0" wp14:anchorId="11A00EA3" wp14:editId="51C978CE">
            <wp:extent cx="2514600" cy="1685925"/>
            <wp:effectExtent l="0" t="0" r="0" b="9525"/>
            <wp:docPr id="234401222" name="Grafik 5" descr="Ein Bild, das Gebäude, Werkzeug, Handwerkzeug,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01222" name="Grafik 5" descr="Ein Bild, das Gebäude, Werkzeug, Handwerkzeug, drauße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6CB683AC" w14:textId="2D034375" w:rsidR="00246930" w:rsidRPr="00246930" w:rsidRDefault="00246930" w:rsidP="00D065C4">
      <w:pPr>
        <w:spacing w:line="360" w:lineRule="auto"/>
        <w:rPr>
          <w:i/>
          <w:iCs/>
          <w:sz w:val="20"/>
        </w:rPr>
      </w:pPr>
      <w:r w:rsidRPr="00246930">
        <w:rPr>
          <w:i/>
          <w:iCs/>
          <w:sz w:val="20"/>
        </w:rPr>
        <w:t>Die optimierte Bauform mit schlankem Schaft sorgt für eine hohe Schlagenergie bei reduziertem Gewicht.</w:t>
      </w:r>
    </w:p>
    <w:p w14:paraId="5922EFA3" w14:textId="77777777" w:rsidR="00246930" w:rsidRPr="00246930" w:rsidRDefault="00246930" w:rsidP="00D065C4">
      <w:pPr>
        <w:spacing w:line="360" w:lineRule="auto"/>
        <w:rPr>
          <w:i/>
          <w:iCs/>
          <w:sz w:val="20"/>
        </w:rPr>
      </w:pPr>
    </w:p>
    <w:p w14:paraId="1A4342E5" w14:textId="3EBE3FA0" w:rsidR="00246930" w:rsidRPr="00246930" w:rsidRDefault="00246930" w:rsidP="00D065C4">
      <w:pPr>
        <w:spacing w:line="360" w:lineRule="auto"/>
        <w:rPr>
          <w:i/>
          <w:iCs/>
          <w:sz w:val="20"/>
        </w:rPr>
      </w:pPr>
      <w:r w:rsidRPr="00246930">
        <w:rPr>
          <w:i/>
          <w:iCs/>
          <w:noProof/>
          <w:sz w:val="20"/>
        </w:rPr>
        <w:drawing>
          <wp:inline distT="0" distB="0" distL="0" distR="0" wp14:anchorId="0A0EA155" wp14:editId="239BB744">
            <wp:extent cx="2514600" cy="1685925"/>
            <wp:effectExtent l="0" t="0" r="0" b="9525"/>
            <wp:docPr id="1709537682" name="Grafik 3" descr="Ein Bild, das Werkzeug, Hand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537682" name="Grafik 3" descr="Ein Bild, das Werkzeug, Handwerkzeug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0B8DC097" w14:textId="43013FC9" w:rsidR="00246930" w:rsidRPr="00246930" w:rsidRDefault="00246930" w:rsidP="00D065C4">
      <w:pPr>
        <w:spacing w:line="360" w:lineRule="auto"/>
        <w:rPr>
          <w:i/>
          <w:iCs/>
          <w:sz w:val="20"/>
        </w:rPr>
      </w:pPr>
      <w:r w:rsidRPr="00246930">
        <w:rPr>
          <w:i/>
          <w:iCs/>
          <w:sz w:val="20"/>
        </w:rPr>
        <w:t>Das Nageleisen mit 63 mm breiter Schaufel wurde für kontrollierte Hebel- und Rückbauarbeiten im Holz- und Innenausbau entwickelt.</w:t>
      </w:r>
    </w:p>
    <w:p w14:paraId="60121B61" w14:textId="77777777" w:rsidR="00246930" w:rsidRPr="00246930" w:rsidRDefault="00246930" w:rsidP="00D065C4">
      <w:pPr>
        <w:spacing w:line="360" w:lineRule="auto"/>
        <w:rPr>
          <w:i/>
          <w:iCs/>
          <w:sz w:val="20"/>
        </w:rPr>
      </w:pPr>
    </w:p>
    <w:p w14:paraId="73B8532C" w14:textId="330D73A0" w:rsidR="00246930" w:rsidRPr="00246930" w:rsidRDefault="00246930" w:rsidP="00D065C4">
      <w:pPr>
        <w:spacing w:line="360" w:lineRule="auto"/>
        <w:rPr>
          <w:i/>
          <w:iCs/>
          <w:sz w:val="20"/>
        </w:rPr>
      </w:pPr>
      <w:r w:rsidRPr="00246930">
        <w:rPr>
          <w:i/>
          <w:iCs/>
          <w:noProof/>
          <w:sz w:val="20"/>
        </w:rPr>
        <w:drawing>
          <wp:inline distT="0" distB="0" distL="0" distR="0" wp14:anchorId="591CBDE3" wp14:editId="2619A0D0">
            <wp:extent cx="2514600" cy="1685925"/>
            <wp:effectExtent l="0" t="0" r="0" b="9525"/>
            <wp:docPr id="1392731606" name="Grafik 6" descr="Ein Bild, das Schuhwerk, Gelände, draußen, Karmin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31606" name="Grafik 6" descr="Ein Bild, das Schuhwerk, Gelände, draußen, Karminrot enthält.&#10;&#10;KI-generierte Inhalte können fehlerhaft se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4A48C1FE" w14:textId="50D69F29" w:rsidR="00246930" w:rsidRPr="00246930" w:rsidRDefault="00246930" w:rsidP="00D065C4">
      <w:pPr>
        <w:spacing w:line="360" w:lineRule="auto"/>
        <w:rPr>
          <w:i/>
          <w:iCs/>
          <w:sz w:val="20"/>
        </w:rPr>
      </w:pPr>
      <w:r w:rsidRPr="00246930">
        <w:rPr>
          <w:i/>
          <w:iCs/>
          <w:sz w:val="20"/>
        </w:rPr>
        <w:t>Die große Auflagefläche verteilt die Kraft gleichmäßig und ermöglicht es, Materialien zu lösen, ohne sie unnötig zu beschädigen.</w:t>
      </w:r>
    </w:p>
    <w:p w14:paraId="4F8E375F" w14:textId="77777777" w:rsidR="00246930" w:rsidRDefault="00246930" w:rsidP="00D065C4">
      <w:pPr>
        <w:spacing w:line="360" w:lineRule="auto"/>
        <w:rPr>
          <w:sz w:val="22"/>
          <w:szCs w:val="22"/>
        </w:rPr>
      </w:pPr>
    </w:p>
    <w:p w14:paraId="75F56CD3" w14:textId="37347313" w:rsidR="00246930" w:rsidRDefault="00246930" w:rsidP="00D065C4">
      <w:pPr>
        <w:spacing w:line="360" w:lineRule="auto"/>
        <w:rPr>
          <w:sz w:val="22"/>
          <w:szCs w:val="22"/>
        </w:rPr>
      </w:pPr>
    </w:p>
    <w:sectPr w:rsidR="00246930"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D5"/>
    <w:rsid w:val="00004941"/>
    <w:rsid w:val="000057BC"/>
    <w:rsid w:val="00007B8B"/>
    <w:rsid w:val="00010AB0"/>
    <w:rsid w:val="00023114"/>
    <w:rsid w:val="000266EE"/>
    <w:rsid w:val="0004065A"/>
    <w:rsid w:val="00045483"/>
    <w:rsid w:val="00054993"/>
    <w:rsid w:val="00055E7C"/>
    <w:rsid w:val="00064190"/>
    <w:rsid w:val="000742D5"/>
    <w:rsid w:val="00077F53"/>
    <w:rsid w:val="00091423"/>
    <w:rsid w:val="000B0A6C"/>
    <w:rsid w:val="000D2453"/>
    <w:rsid w:val="000D254D"/>
    <w:rsid w:val="000D280B"/>
    <w:rsid w:val="000D6ED7"/>
    <w:rsid w:val="000E7FD9"/>
    <w:rsid w:val="000F1229"/>
    <w:rsid w:val="001050DF"/>
    <w:rsid w:val="00106ABB"/>
    <w:rsid w:val="0011403B"/>
    <w:rsid w:val="001279C2"/>
    <w:rsid w:val="001541D3"/>
    <w:rsid w:val="00157A45"/>
    <w:rsid w:val="00162B9F"/>
    <w:rsid w:val="00170ED1"/>
    <w:rsid w:val="00183EB1"/>
    <w:rsid w:val="001850BE"/>
    <w:rsid w:val="00196ACC"/>
    <w:rsid w:val="001B69DB"/>
    <w:rsid w:val="001B6CB3"/>
    <w:rsid w:val="001B6E3B"/>
    <w:rsid w:val="001E46C2"/>
    <w:rsid w:val="0023175B"/>
    <w:rsid w:val="00246930"/>
    <w:rsid w:val="00253CCF"/>
    <w:rsid w:val="00257AFD"/>
    <w:rsid w:val="002763AD"/>
    <w:rsid w:val="00293666"/>
    <w:rsid w:val="002B23E3"/>
    <w:rsid w:val="002B2D0A"/>
    <w:rsid w:val="002B368C"/>
    <w:rsid w:val="002B79FE"/>
    <w:rsid w:val="002D397F"/>
    <w:rsid w:val="002D3995"/>
    <w:rsid w:val="002D6F6F"/>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D75BC"/>
    <w:rsid w:val="0040498D"/>
    <w:rsid w:val="004155EE"/>
    <w:rsid w:val="00416CB6"/>
    <w:rsid w:val="00423F15"/>
    <w:rsid w:val="004510F4"/>
    <w:rsid w:val="00451DB7"/>
    <w:rsid w:val="00452099"/>
    <w:rsid w:val="00470B8A"/>
    <w:rsid w:val="004727E8"/>
    <w:rsid w:val="004733B2"/>
    <w:rsid w:val="00485E60"/>
    <w:rsid w:val="00487E9A"/>
    <w:rsid w:val="00494FB9"/>
    <w:rsid w:val="004A3F91"/>
    <w:rsid w:val="004C50AB"/>
    <w:rsid w:val="004D576B"/>
    <w:rsid w:val="004E1125"/>
    <w:rsid w:val="004F1A45"/>
    <w:rsid w:val="00504FB3"/>
    <w:rsid w:val="00510B9D"/>
    <w:rsid w:val="00543E87"/>
    <w:rsid w:val="00561F26"/>
    <w:rsid w:val="00565ADB"/>
    <w:rsid w:val="00577AD5"/>
    <w:rsid w:val="005A0631"/>
    <w:rsid w:val="005B56E5"/>
    <w:rsid w:val="005C0863"/>
    <w:rsid w:val="005C1F5C"/>
    <w:rsid w:val="005F4855"/>
    <w:rsid w:val="00602A08"/>
    <w:rsid w:val="0060490D"/>
    <w:rsid w:val="0062618E"/>
    <w:rsid w:val="0062702B"/>
    <w:rsid w:val="00640B86"/>
    <w:rsid w:val="0066249C"/>
    <w:rsid w:val="00676A13"/>
    <w:rsid w:val="0069035D"/>
    <w:rsid w:val="006B0BDB"/>
    <w:rsid w:val="006B6EC2"/>
    <w:rsid w:val="006D653A"/>
    <w:rsid w:val="006E258F"/>
    <w:rsid w:val="006F4594"/>
    <w:rsid w:val="00741727"/>
    <w:rsid w:val="00751767"/>
    <w:rsid w:val="007667AB"/>
    <w:rsid w:val="00775B6A"/>
    <w:rsid w:val="00784B9C"/>
    <w:rsid w:val="007929F4"/>
    <w:rsid w:val="00792CBB"/>
    <w:rsid w:val="00793E6E"/>
    <w:rsid w:val="007A108D"/>
    <w:rsid w:val="007A561C"/>
    <w:rsid w:val="007B2E30"/>
    <w:rsid w:val="007C3EAB"/>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B18"/>
    <w:rsid w:val="00873F68"/>
    <w:rsid w:val="00875B73"/>
    <w:rsid w:val="008A18A9"/>
    <w:rsid w:val="008B0D51"/>
    <w:rsid w:val="008C67C3"/>
    <w:rsid w:val="008D1071"/>
    <w:rsid w:val="008D4DE8"/>
    <w:rsid w:val="008E527B"/>
    <w:rsid w:val="008F6AE0"/>
    <w:rsid w:val="009001CD"/>
    <w:rsid w:val="00907995"/>
    <w:rsid w:val="00920D2F"/>
    <w:rsid w:val="0092354F"/>
    <w:rsid w:val="00942D22"/>
    <w:rsid w:val="0094635C"/>
    <w:rsid w:val="00956514"/>
    <w:rsid w:val="00980528"/>
    <w:rsid w:val="009835F3"/>
    <w:rsid w:val="00996588"/>
    <w:rsid w:val="009A1880"/>
    <w:rsid w:val="009A6665"/>
    <w:rsid w:val="009C2985"/>
    <w:rsid w:val="009C35FD"/>
    <w:rsid w:val="009C6872"/>
    <w:rsid w:val="009D783A"/>
    <w:rsid w:val="009F4143"/>
    <w:rsid w:val="009F4E9F"/>
    <w:rsid w:val="00A274A9"/>
    <w:rsid w:val="00A31754"/>
    <w:rsid w:val="00A440FD"/>
    <w:rsid w:val="00A461F3"/>
    <w:rsid w:val="00A55742"/>
    <w:rsid w:val="00A759DA"/>
    <w:rsid w:val="00AA3D02"/>
    <w:rsid w:val="00AA7E9F"/>
    <w:rsid w:val="00AC31D4"/>
    <w:rsid w:val="00AC3ECB"/>
    <w:rsid w:val="00AC6C34"/>
    <w:rsid w:val="00AE1117"/>
    <w:rsid w:val="00AE5B51"/>
    <w:rsid w:val="00B06F4B"/>
    <w:rsid w:val="00B221E0"/>
    <w:rsid w:val="00B22850"/>
    <w:rsid w:val="00B26EB0"/>
    <w:rsid w:val="00B33594"/>
    <w:rsid w:val="00B54E64"/>
    <w:rsid w:val="00B658C0"/>
    <w:rsid w:val="00B854FA"/>
    <w:rsid w:val="00B904E1"/>
    <w:rsid w:val="00B96D95"/>
    <w:rsid w:val="00BA7508"/>
    <w:rsid w:val="00BC4AF3"/>
    <w:rsid w:val="00BD39D8"/>
    <w:rsid w:val="00BD6F8B"/>
    <w:rsid w:val="00BE02D0"/>
    <w:rsid w:val="00C00783"/>
    <w:rsid w:val="00C02696"/>
    <w:rsid w:val="00C07778"/>
    <w:rsid w:val="00C11413"/>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E226A"/>
    <w:rsid w:val="00EF0577"/>
    <w:rsid w:val="00F14636"/>
    <w:rsid w:val="00F23D71"/>
    <w:rsid w:val="00F322D9"/>
    <w:rsid w:val="00F35540"/>
    <w:rsid w:val="00F4656D"/>
    <w:rsid w:val="00F541DC"/>
    <w:rsid w:val="00F54CF0"/>
    <w:rsid w:val="00F67457"/>
    <w:rsid w:val="00F73AB1"/>
    <w:rsid w:val="00F77982"/>
    <w:rsid w:val="00FA23C2"/>
    <w:rsid w:val="00FA29E6"/>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3AB125C"/>
  <w15:chartTrackingRefBased/>
  <w15:docId w15:val="{98BE79CE-BB21-4546-ABFC-E731530F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semiHidden/>
    <w:unhideWhenUsed/>
    <w:rsid w:val="00C47955"/>
    <w:rPr>
      <w:sz w:val="20"/>
    </w:rPr>
  </w:style>
  <w:style w:type="character" w:customStyle="1" w:styleId="KommentartextZchn">
    <w:name w:val="Kommentartext Zchn"/>
    <w:basedOn w:val="Absatz-Standardschriftart"/>
    <w:link w:val="Kommentartext"/>
    <w:uiPriority w:val="99"/>
    <w:semiHidden/>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ilwaukeetool.eu/de-de/gewerke/holzbau/"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https://de.milwaukeetool.eu/de-de/handwerkzeug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5EF18EB27597D4A8FBEED9C62C81D1B" ma:contentTypeVersion="14" ma:contentTypeDescription="Create a new document." ma:contentTypeScope="" ma:versionID="032d3bd8e2a7dd54af0171f7f76fd203">
  <xsd:schema xmlns:xsd="http://www.w3.org/2001/XMLSchema" xmlns:xs="http://www.w3.org/2001/XMLSchema" xmlns:p="http://schemas.microsoft.com/office/2006/metadata/properties" xmlns:ns2="09d0a125-4c36-45e6-8e29-190efec51865" xmlns:ns3="b6a3d15b-78a4-4ce0-86f6-87d333fcccec" targetNamespace="http://schemas.microsoft.com/office/2006/metadata/properties" ma:root="true" ma:fieldsID="7dade3201dc0d10a7193506f83a8cf09" ns2:_="" ns3:_="">
    <xsd:import namespace="09d0a125-4c36-45e6-8e29-190efec51865"/>
    <xsd:import namespace="b6a3d15b-78a4-4ce0-86f6-87d333fccc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0a125-4c36-45e6-8e29-190efec51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2c2b515-6a25-4cc0-9dca-5495da4c846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d15b-78a4-4ce0-86f6-87d333fccc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208efdc-f376-4993-9c31-92b6ad896359}" ma:internalName="TaxCatchAll" ma:showField="CatchAllData" ma:web="b6a3d15b-78a4-4ce0-86f6-87d333fccc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d0a125-4c36-45e6-8e29-190efec51865">
      <Terms xmlns="http://schemas.microsoft.com/office/infopath/2007/PartnerControls"/>
    </lcf76f155ced4ddcb4097134ff3c332f>
    <TaxCatchAll xmlns="b6a3d15b-78a4-4ce0-86f6-87d333fcccec" xsi:nil="true"/>
  </documentManagement>
</p:properties>
</file>

<file path=customXml/itemProps1.xml><?xml version="1.0" encoding="utf-8"?>
<ds:datastoreItem xmlns:ds="http://schemas.openxmlformats.org/officeDocument/2006/customXml" ds:itemID="{63063B44-3955-42B1-9D4B-3599982CE662}">
  <ds:schemaRefs>
    <ds:schemaRef ds:uri="http://schemas.microsoft.com/sharepoint/v3/contenttype/forms"/>
  </ds:schemaRefs>
</ds:datastoreItem>
</file>

<file path=customXml/itemProps2.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customXml/itemProps3.xml><?xml version="1.0" encoding="utf-8"?>
<ds:datastoreItem xmlns:ds="http://schemas.openxmlformats.org/officeDocument/2006/customXml" ds:itemID="{1EAA541B-2CFB-4230-9ACE-DF55806A67FF}"/>
</file>

<file path=customXml/itemProps4.xml><?xml version="1.0" encoding="utf-8"?>
<ds:datastoreItem xmlns:ds="http://schemas.openxmlformats.org/officeDocument/2006/customXml" ds:itemID="{456BCE34-97FA-48A4-84CA-F3355C858E1D}">
  <ds:schemaRefs>
    <ds:schemaRef ds:uri="http://schemas.microsoft.com/office/2006/metadata/properties"/>
    <ds:schemaRef ds:uri="http://schemas.microsoft.com/office/infopath/2007/PartnerControls"/>
    <ds:schemaRef ds:uri="09d0a125-4c36-45e6-8e29-190efec51865"/>
    <ds:schemaRef ds:uri="b6a3d15b-78a4-4ce0-86f6-87d333fcccec"/>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3</Pages>
  <Words>485</Words>
  <Characters>3060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Christina Hirt</cp:lastModifiedBy>
  <cp:revision>5</cp:revision>
  <cp:lastPrinted>2018-10-11T12:12:00Z</cp:lastPrinted>
  <dcterms:created xsi:type="dcterms:W3CDTF">2026-01-06T10:32:00Z</dcterms:created>
  <dcterms:modified xsi:type="dcterms:W3CDTF">2026-01-29T09:17:00Z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0x01010015EF18EB27597D4A8FBEED9C62C81D1B</vt:lpwstr>
  </property>
  <property fmtid="{D5CDD505-2E9C-101B-9397-08002B2CF9AE}" pid="3" name="MediaServiceImageTags">
    <vt:lpwstr/>
  </property>
</Properties>
</file>