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507C5C" w14:textId="77777777" w:rsidR="0069035D" w:rsidRPr="00C83475" w:rsidRDefault="00C96DBC" w:rsidP="002763AD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70887162" wp14:editId="3D72A4D4">
                <wp:simplePos x="0" y="0"/>
                <wp:positionH relativeFrom="column">
                  <wp:posOffset>-87630</wp:posOffset>
                </wp:positionH>
                <wp:positionV relativeFrom="paragraph">
                  <wp:posOffset>-811530</wp:posOffset>
                </wp:positionV>
                <wp:extent cx="4959350" cy="208534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59350" cy="2085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22A25F7" w14:textId="77777777" w:rsidR="0069035D" w:rsidRDefault="0069035D">
                            <w:pPr>
                              <w:pStyle w:val="berschrift1"/>
                              <w:rPr>
                                <w:rFonts w:ascii="Arial" w:hAnsi="Arial"/>
                                <w:b/>
                                <w:sz w:val="6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64"/>
                              </w:rPr>
                              <w:t>PRESSEINFORMATION</w:t>
                            </w:r>
                          </w:p>
                          <w:p w14:paraId="55FF6379" w14:textId="77777777" w:rsidR="00DD5154" w:rsidRDefault="00DD5154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Techtronic Industries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Redaktion:</w:t>
                            </w:r>
                          </w:p>
                          <w:p w14:paraId="419804C7" w14:textId="77777777" w:rsidR="00DD5154" w:rsidRDefault="00DD5154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Central Europe GmbH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</w:p>
                          <w:p w14:paraId="7FFC2EBD" w14:textId="77777777" w:rsidR="00DD5154" w:rsidRDefault="00DD5154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Ryobi Outdoor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 xml:space="preserve">Pressebüro </w:t>
                            </w:r>
                            <w:smartTag w:uri="urn:schemas-microsoft-com:office:smarttags" w:element="PersonName">
                              <w:r>
                                <w:rPr>
                                  <w:rFonts w:ascii="Arial" w:hAnsi="Arial"/>
                                  <w:b/>
                                  <w:sz w:val="18"/>
                                </w:rPr>
                                <w:t>Dieter Tschorn</w:t>
                              </w:r>
                            </w:smartTag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 xml:space="preserve"> &amp; Partner</w:t>
                            </w:r>
                          </w:p>
                          <w:p w14:paraId="089A10CF" w14:textId="77777777" w:rsidR="00DD5154" w:rsidRDefault="00DD5154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Ina Willutzki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Kay-Uwe Müller</w:t>
                            </w:r>
                          </w:p>
                          <w:p w14:paraId="19838A53" w14:textId="77777777" w:rsidR="00DD5154" w:rsidRDefault="00C96DBC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Walder</w:t>
                            </w:r>
                            <w:r w:rsidR="0059393A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 xml:space="preserve"> S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traße 53</w:t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Postfach 101152</w:t>
                            </w:r>
                          </w:p>
                          <w:p w14:paraId="665E63AC" w14:textId="77777777" w:rsidR="00DD5154" w:rsidRDefault="00DD5154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40724 Hilden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69451 Weinheim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</w:p>
                          <w:p w14:paraId="4E22AF4D" w14:textId="77777777" w:rsidR="00DD5154" w:rsidRPr="00DD5154" w:rsidRDefault="00DD5154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</w:pPr>
                            <w:r w:rsidRPr="005E0E31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Tel. (02103) 960 514</w:t>
                            </w:r>
                            <w:r w:rsidRPr="005E0E31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Pr="005E0E31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Pr="005E0E31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 xml:space="preserve">Tel. </w:t>
                            </w:r>
                            <w:r w:rsidRPr="00DD5154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(06201) 5 78 78</w:t>
                            </w:r>
                          </w:p>
                          <w:p w14:paraId="23ABF371" w14:textId="77777777" w:rsidR="00DD5154" w:rsidRDefault="00DD5154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</w:pPr>
                            <w:r w:rsidRPr="00DD5154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www.ryobitools.eu</w:t>
                            </w:r>
                            <w:r w:rsidRPr="00DD5154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</w:r>
                            <w:r w:rsidRPr="00DD5154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</w:r>
                            <w:r w:rsidRPr="00DD5154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  <w:t>www.pressebuero-tsch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orn.de</w:t>
                            </w:r>
                          </w:p>
                          <w:p w14:paraId="16A7010F" w14:textId="77777777" w:rsidR="00AA3D02" w:rsidRPr="00D50382" w:rsidRDefault="00AA3D02">
                            <w:pPr>
                              <w:rPr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088716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6.9pt;margin-top:-63.9pt;width:390.5pt;height:164.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" o:allowincell="f" stroked="f">
                <v:textbox>
                  <w:txbxContent>
                    <w:p w14:paraId="722A25F7" w14:textId="77777777" w:rsidR="0069035D" w:rsidRDefault="0069035D">
                      <w:pPr>
                        <w:pStyle w:val="berschrift1"/>
                        <w:rPr>
                          <w:rFonts w:ascii="Arial" w:hAnsi="Arial"/>
                          <w:b/>
                          <w:sz w:val="64"/>
                        </w:rPr>
                      </w:pPr>
                      <w:r>
                        <w:rPr>
                          <w:rFonts w:ascii="Arial" w:hAnsi="Arial"/>
                          <w:b/>
                          <w:sz w:val="64"/>
                        </w:rPr>
                        <w:t>PRESSEINFORMATION</w:t>
                      </w:r>
                    </w:p>
                    <w:p w14:paraId="55FF6379" w14:textId="77777777" w:rsidR="00DD5154" w:rsidRDefault="00DD5154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Techtronic Industries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>Redaktion:</w:t>
                      </w:r>
                    </w:p>
                    <w:p w14:paraId="419804C7" w14:textId="77777777" w:rsidR="00DD5154" w:rsidRDefault="00DD5154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Central Europe GmbH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</w:p>
                    <w:p w14:paraId="7FFC2EBD" w14:textId="77777777" w:rsidR="00DD5154" w:rsidRDefault="00DD5154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Ryobi Outdoor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 xml:space="preserve">Pressebüro </w:t>
                      </w:r>
                      <w:smartTag w:uri="urn:schemas-microsoft-com:office:smarttags" w:element="PersonName">
                        <w:r>
                          <w:rPr>
                            <w:rFonts w:ascii="Arial" w:hAnsi="Arial"/>
                            <w:b/>
                            <w:sz w:val="18"/>
                          </w:rPr>
                          <w:t>Dieter Tschorn</w:t>
                        </w:r>
                      </w:smartTag>
                      <w:r>
                        <w:rPr>
                          <w:rFonts w:ascii="Arial" w:hAnsi="Arial"/>
                          <w:b/>
                          <w:sz w:val="18"/>
                        </w:rPr>
                        <w:t xml:space="preserve"> &amp; Partner</w:t>
                      </w:r>
                    </w:p>
                    <w:p w14:paraId="089A10CF" w14:textId="77777777" w:rsidR="00DD5154" w:rsidRDefault="00DD5154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Ina Willutzki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>Kay-Uwe Müller</w:t>
                      </w:r>
                    </w:p>
                    <w:p w14:paraId="19838A53" w14:textId="77777777" w:rsidR="00DD5154" w:rsidRDefault="00C96DBC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Walder</w:t>
                      </w:r>
                      <w:r w:rsidR="0059393A">
                        <w:rPr>
                          <w:rFonts w:ascii="Arial" w:hAnsi="Arial"/>
                          <w:b/>
                          <w:sz w:val="18"/>
                        </w:rPr>
                        <w:t xml:space="preserve"> S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traße 53</w:t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  <w:t>Postfach 101152</w:t>
                      </w:r>
                    </w:p>
                    <w:p w14:paraId="665E63AC" w14:textId="77777777" w:rsidR="00DD5154" w:rsidRDefault="00DD5154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40724 Hilden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>69451 Weinheim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</w:p>
                    <w:p w14:paraId="4E22AF4D" w14:textId="77777777" w:rsidR="00DD5154" w:rsidRPr="00DD5154" w:rsidRDefault="00DD5154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</w:pPr>
                      <w:r w:rsidRPr="005E0E31">
                        <w:rPr>
                          <w:rFonts w:ascii="Arial" w:hAnsi="Arial"/>
                          <w:b/>
                          <w:sz w:val="18"/>
                        </w:rPr>
                        <w:t>Tel. (02103) 960 514</w:t>
                      </w:r>
                      <w:r w:rsidRPr="005E0E31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Pr="005E0E31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Pr="005E0E31">
                        <w:rPr>
                          <w:rFonts w:ascii="Arial" w:hAnsi="Arial"/>
                          <w:b/>
                          <w:sz w:val="18"/>
                        </w:rPr>
                        <w:tab/>
                        <w:t xml:space="preserve">Tel. </w:t>
                      </w:r>
                      <w:r w:rsidRPr="00DD5154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(06201) 5 78 78</w:t>
                      </w:r>
                    </w:p>
                    <w:p w14:paraId="23ABF371" w14:textId="77777777" w:rsidR="00DD5154" w:rsidRDefault="00DD5154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</w:pPr>
                      <w:r w:rsidRPr="00DD5154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www.ryobitools.eu</w:t>
                      </w:r>
                      <w:r w:rsidRPr="00DD5154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</w:r>
                      <w:r w:rsidRPr="00DD5154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</w:r>
                      <w:r w:rsidRPr="00DD5154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  <w:t>www.pressebuero-tsch</w:t>
                      </w:r>
                      <w:r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orn.de</w:t>
                      </w:r>
                    </w:p>
                    <w:p w14:paraId="16A7010F" w14:textId="77777777" w:rsidR="00AA3D02" w:rsidRPr="00D50382" w:rsidRDefault="00AA3D02">
                      <w:pPr>
                        <w:rPr>
                          <w:lang w:val="fr-F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BBFBE8D" w14:textId="77777777" w:rsidR="0069035D" w:rsidRPr="00C83475" w:rsidRDefault="0069035D" w:rsidP="002763AD"/>
    <w:p w14:paraId="55FDD4A1" w14:textId="77777777" w:rsidR="0069035D" w:rsidRPr="00C83475" w:rsidRDefault="0069035D" w:rsidP="002763AD"/>
    <w:p w14:paraId="05D3012E" w14:textId="77777777" w:rsidR="0069035D" w:rsidRPr="00C83475" w:rsidRDefault="0069035D" w:rsidP="002763AD"/>
    <w:p w14:paraId="0AE0E947" w14:textId="77777777" w:rsidR="0069035D" w:rsidRPr="00C83475" w:rsidRDefault="0069035D" w:rsidP="002763AD"/>
    <w:p w14:paraId="7161F8AB" w14:textId="77777777" w:rsidR="0069035D" w:rsidRPr="00C83475" w:rsidRDefault="0069035D" w:rsidP="002763AD"/>
    <w:p w14:paraId="568DBAF2" w14:textId="77777777" w:rsidR="00D11441" w:rsidRPr="00C83475" w:rsidRDefault="00D11441" w:rsidP="002763AD"/>
    <w:p w14:paraId="1649B573" w14:textId="77777777" w:rsidR="00855A80" w:rsidRDefault="00855A80" w:rsidP="002763AD"/>
    <w:p w14:paraId="6CB29066" w14:textId="77777777" w:rsidR="004513EE" w:rsidRDefault="004513EE" w:rsidP="00F86E50">
      <w:pPr>
        <w:spacing w:line="360" w:lineRule="auto"/>
        <w:rPr>
          <w:sz w:val="32"/>
          <w:szCs w:val="32"/>
        </w:rPr>
      </w:pPr>
    </w:p>
    <w:p w14:paraId="5F577819" w14:textId="0EFBCB4A" w:rsidR="005E3CA2" w:rsidRPr="00683B74" w:rsidRDefault="00683B74" w:rsidP="00F86E50">
      <w:pPr>
        <w:spacing w:line="360" w:lineRule="auto"/>
        <w:rPr>
          <w:sz w:val="32"/>
          <w:szCs w:val="32"/>
        </w:rPr>
      </w:pPr>
      <w:r w:rsidRPr="00683B74">
        <w:rPr>
          <w:sz w:val="32"/>
          <w:szCs w:val="32"/>
        </w:rPr>
        <w:t>Schneeräumen leicht gemacht</w:t>
      </w:r>
    </w:p>
    <w:p w14:paraId="7C5EDC22" w14:textId="38FBCC9F" w:rsidR="00683B74" w:rsidRPr="00683B74" w:rsidRDefault="00683B74" w:rsidP="00F86E50">
      <w:pPr>
        <w:spacing w:line="360" w:lineRule="auto"/>
        <w:rPr>
          <w:i/>
          <w:iCs/>
          <w:sz w:val="22"/>
          <w:szCs w:val="22"/>
        </w:rPr>
      </w:pPr>
      <w:r w:rsidRPr="00683B74">
        <w:rPr>
          <w:i/>
          <w:iCs/>
          <w:sz w:val="22"/>
          <w:szCs w:val="22"/>
        </w:rPr>
        <w:t>Ryobi 18 V Akku-Schnee</w:t>
      </w:r>
      <w:r w:rsidR="00253E0E">
        <w:rPr>
          <w:i/>
          <w:iCs/>
          <w:sz w:val="22"/>
          <w:szCs w:val="22"/>
        </w:rPr>
        <w:t>bürste</w:t>
      </w:r>
      <w:r w:rsidRPr="00683B74">
        <w:rPr>
          <w:i/>
          <w:iCs/>
          <w:sz w:val="22"/>
          <w:szCs w:val="22"/>
        </w:rPr>
        <w:t xml:space="preserve"> ermöglicht auch auf kleineren Flächen komfortables und schnelles Räumen</w:t>
      </w:r>
    </w:p>
    <w:p w14:paraId="39A741C8" w14:textId="77777777" w:rsidR="00B216FE" w:rsidRDefault="00B216FE" w:rsidP="00F86E50">
      <w:pPr>
        <w:spacing w:line="360" w:lineRule="auto"/>
        <w:rPr>
          <w:sz w:val="22"/>
          <w:szCs w:val="22"/>
        </w:rPr>
      </w:pPr>
    </w:p>
    <w:p w14:paraId="112F4393" w14:textId="7B540119" w:rsidR="001456C0" w:rsidRDefault="00774FB1" w:rsidP="00F86E5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Das Schneeräumen ist bereits auf kleinen </w:t>
      </w:r>
      <w:r w:rsidR="008D08C2" w:rsidRPr="008D08C2">
        <w:rPr>
          <w:sz w:val="22"/>
          <w:szCs w:val="22"/>
        </w:rPr>
        <w:t>Flächen und Gehwegen zeitraubend und anstrengend</w:t>
      </w:r>
      <w:r>
        <w:rPr>
          <w:sz w:val="22"/>
          <w:szCs w:val="22"/>
        </w:rPr>
        <w:t>, wenn mit Schieber und Besen gearbeitet wird</w:t>
      </w:r>
      <w:r w:rsidR="008D08C2" w:rsidRPr="008D08C2">
        <w:rPr>
          <w:sz w:val="22"/>
          <w:szCs w:val="22"/>
        </w:rPr>
        <w:t>.</w:t>
      </w:r>
      <w:r w:rsidR="00891742">
        <w:rPr>
          <w:sz w:val="22"/>
          <w:szCs w:val="22"/>
        </w:rPr>
        <w:t xml:space="preserve"> Das merken nicht nur ältere Menschen. </w:t>
      </w:r>
      <w:r w:rsidR="00891742" w:rsidRPr="00891742">
        <w:rPr>
          <w:sz w:val="22"/>
          <w:szCs w:val="22"/>
        </w:rPr>
        <w:t xml:space="preserve">Wem das Schneeschippen am frühen Morgen zu </w:t>
      </w:r>
      <w:r w:rsidR="00891742">
        <w:rPr>
          <w:sz w:val="22"/>
          <w:szCs w:val="22"/>
        </w:rPr>
        <w:t>mühselig</w:t>
      </w:r>
      <w:r w:rsidR="00891742" w:rsidRPr="00891742">
        <w:rPr>
          <w:sz w:val="22"/>
          <w:szCs w:val="22"/>
        </w:rPr>
        <w:t xml:space="preserve"> ist, </w:t>
      </w:r>
      <w:r w:rsidR="00891742">
        <w:rPr>
          <w:sz w:val="22"/>
          <w:szCs w:val="22"/>
        </w:rPr>
        <w:t>dem</w:t>
      </w:r>
      <w:r w:rsidR="00891742" w:rsidRPr="00891742">
        <w:rPr>
          <w:sz w:val="22"/>
          <w:szCs w:val="22"/>
        </w:rPr>
        <w:t xml:space="preserve"> verspricht </w:t>
      </w:r>
      <w:r w:rsidR="00891742">
        <w:rPr>
          <w:sz w:val="22"/>
          <w:szCs w:val="22"/>
        </w:rPr>
        <w:t xml:space="preserve">Ryobi mit der </w:t>
      </w:r>
      <w:r w:rsidR="008F0DE8">
        <w:rPr>
          <w:sz w:val="22"/>
          <w:szCs w:val="22"/>
        </w:rPr>
        <w:t>18 V</w:t>
      </w:r>
      <w:r w:rsidR="002A609E">
        <w:rPr>
          <w:sz w:val="22"/>
          <w:szCs w:val="22"/>
        </w:rPr>
        <w:t xml:space="preserve"> </w:t>
      </w:r>
      <w:r w:rsidR="00891742">
        <w:rPr>
          <w:sz w:val="22"/>
          <w:szCs w:val="22"/>
        </w:rPr>
        <w:t>Akku-</w:t>
      </w:r>
      <w:r w:rsidR="00253E0E">
        <w:rPr>
          <w:sz w:val="22"/>
          <w:szCs w:val="22"/>
        </w:rPr>
        <w:t>Schneebürste</w:t>
      </w:r>
      <w:r w:rsidR="00891742">
        <w:rPr>
          <w:sz w:val="22"/>
          <w:szCs w:val="22"/>
        </w:rPr>
        <w:t xml:space="preserve"> RY18ST25A</w:t>
      </w:r>
      <w:r w:rsidR="00783638">
        <w:rPr>
          <w:sz w:val="22"/>
          <w:szCs w:val="22"/>
        </w:rPr>
        <w:t xml:space="preserve"> komfortable Abhilfe.</w:t>
      </w:r>
      <w:r w:rsidR="00B739ED">
        <w:rPr>
          <w:sz w:val="22"/>
          <w:szCs w:val="22"/>
        </w:rPr>
        <w:t xml:space="preserve"> Ihr Einsatz sorgt für eine enorme Arbeitserleichterung, wenn </w:t>
      </w:r>
      <w:r>
        <w:rPr>
          <w:sz w:val="22"/>
          <w:szCs w:val="22"/>
        </w:rPr>
        <w:t>die weiße Pracht</w:t>
      </w:r>
      <w:r w:rsidR="00B739ED">
        <w:rPr>
          <w:sz w:val="22"/>
          <w:szCs w:val="22"/>
        </w:rPr>
        <w:t xml:space="preserve"> schnell geräumt werden muss.</w:t>
      </w:r>
    </w:p>
    <w:p w14:paraId="323F7A2D" w14:textId="77777777" w:rsidR="00774FB1" w:rsidRDefault="00774FB1" w:rsidP="00F86E50">
      <w:pPr>
        <w:spacing w:line="360" w:lineRule="auto"/>
        <w:rPr>
          <w:sz w:val="22"/>
          <w:szCs w:val="22"/>
        </w:rPr>
      </w:pPr>
    </w:p>
    <w:p w14:paraId="7CC2AF49" w14:textId="7788B4C0" w:rsidR="002A609E" w:rsidRDefault="002A609E" w:rsidP="002A609E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Die Arbeitsbreite der Ryobi Akku-Schnee</w:t>
      </w:r>
      <w:r w:rsidR="00253E0E">
        <w:rPr>
          <w:sz w:val="22"/>
          <w:szCs w:val="22"/>
        </w:rPr>
        <w:t xml:space="preserve">bürste </w:t>
      </w:r>
      <w:r>
        <w:rPr>
          <w:sz w:val="22"/>
          <w:szCs w:val="22"/>
        </w:rPr>
        <w:t xml:space="preserve">beträgt 25 cm und die maximale </w:t>
      </w:r>
      <w:proofErr w:type="spellStart"/>
      <w:r>
        <w:rPr>
          <w:sz w:val="22"/>
          <w:szCs w:val="22"/>
        </w:rPr>
        <w:t>Räumhöhe</w:t>
      </w:r>
      <w:proofErr w:type="spellEnd"/>
      <w:r>
        <w:rPr>
          <w:sz w:val="22"/>
          <w:szCs w:val="22"/>
        </w:rPr>
        <w:t xml:space="preserve"> bis zu 15 cm. Die Bedienung ist ein Kinderspiel und macht sogar Spaß – einfach auf dem Boden aufsetzen und einschalten, die </w:t>
      </w:r>
      <w:r w:rsidR="004C3417">
        <w:rPr>
          <w:sz w:val="22"/>
          <w:szCs w:val="22"/>
        </w:rPr>
        <w:t>Bürste</w:t>
      </w:r>
      <w:r>
        <w:rPr>
          <w:sz w:val="22"/>
          <w:szCs w:val="22"/>
        </w:rPr>
        <w:t xml:space="preserve"> arbeitet sich ohne körperliche Anstrengung für den Benutzer durch den </w:t>
      </w:r>
      <w:bookmarkStart w:id="0" w:name="_Hlk151042991"/>
      <w:r>
        <w:rPr>
          <w:sz w:val="22"/>
          <w:szCs w:val="22"/>
        </w:rPr>
        <w:t>Schnee. Dieser wird bis zu sechs Meter weit ausgeworfen</w:t>
      </w:r>
      <w:r w:rsidR="00081443">
        <w:rPr>
          <w:sz w:val="22"/>
          <w:szCs w:val="22"/>
        </w:rPr>
        <w:t>.</w:t>
      </w:r>
    </w:p>
    <w:bookmarkEnd w:id="0"/>
    <w:p w14:paraId="3EB4C28B" w14:textId="77777777" w:rsidR="002A609E" w:rsidRDefault="002A609E" w:rsidP="002A609E">
      <w:pPr>
        <w:spacing w:line="360" w:lineRule="auto"/>
        <w:rPr>
          <w:sz w:val="22"/>
          <w:szCs w:val="22"/>
        </w:rPr>
      </w:pPr>
    </w:p>
    <w:p w14:paraId="54CF0571" w14:textId="3C2E5344" w:rsidR="00081443" w:rsidRDefault="00774FB1" w:rsidP="00F86E5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D</w:t>
      </w:r>
      <w:r w:rsidR="00253E0E">
        <w:rPr>
          <w:sz w:val="22"/>
          <w:szCs w:val="22"/>
        </w:rPr>
        <w:t>ie Akku-Schneebürste</w:t>
      </w:r>
      <w:r>
        <w:rPr>
          <w:sz w:val="22"/>
          <w:szCs w:val="22"/>
        </w:rPr>
        <w:t xml:space="preserve"> erinnert mit </w:t>
      </w:r>
      <w:r w:rsidR="00253E0E">
        <w:rPr>
          <w:sz w:val="22"/>
          <w:szCs w:val="22"/>
        </w:rPr>
        <w:t xml:space="preserve">ihrer </w:t>
      </w:r>
      <w:r>
        <w:rPr>
          <w:sz w:val="22"/>
          <w:szCs w:val="22"/>
        </w:rPr>
        <w:t>kompakten Bauweise eher an einen Trimmer als an die sonst üblichen, großen Räumgeräte</w:t>
      </w:r>
      <w:r w:rsidR="00081443">
        <w:rPr>
          <w:sz w:val="22"/>
          <w:szCs w:val="22"/>
        </w:rPr>
        <w:t xml:space="preserve"> und ist damit deutlich flexibler zu handhaben</w:t>
      </w:r>
      <w:r>
        <w:rPr>
          <w:sz w:val="22"/>
          <w:szCs w:val="22"/>
        </w:rPr>
        <w:t xml:space="preserve">. Das macht das neue Modell interessant für Anwender, die </w:t>
      </w:r>
      <w:r w:rsidR="00410176">
        <w:rPr>
          <w:sz w:val="22"/>
          <w:szCs w:val="22"/>
        </w:rPr>
        <w:t xml:space="preserve">mit einem </w:t>
      </w:r>
      <w:r w:rsidR="00081443">
        <w:rPr>
          <w:sz w:val="22"/>
          <w:szCs w:val="22"/>
        </w:rPr>
        <w:t>h</w:t>
      </w:r>
      <w:r w:rsidR="00410176">
        <w:rPr>
          <w:sz w:val="22"/>
          <w:szCs w:val="22"/>
        </w:rPr>
        <w:t xml:space="preserve">andlichen Akku-Gerät vor allem </w:t>
      </w:r>
      <w:r>
        <w:rPr>
          <w:sz w:val="22"/>
          <w:szCs w:val="22"/>
        </w:rPr>
        <w:t>kleinere oder schmale Abschnitte schnell und mühelos räumen möchten.</w:t>
      </w:r>
    </w:p>
    <w:p w14:paraId="0CBB05A9" w14:textId="77777777" w:rsidR="00081443" w:rsidRDefault="00081443" w:rsidP="00F86E50">
      <w:pPr>
        <w:spacing w:line="360" w:lineRule="auto"/>
        <w:rPr>
          <w:sz w:val="22"/>
          <w:szCs w:val="22"/>
        </w:rPr>
      </w:pPr>
    </w:p>
    <w:p w14:paraId="2E609F7E" w14:textId="2510B34B" w:rsidR="00774FB1" w:rsidRDefault="00774FB1" w:rsidP="00F86E5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Bequem geführt wird das Gerät </w:t>
      </w:r>
      <w:r w:rsidR="00410176">
        <w:rPr>
          <w:sz w:val="22"/>
          <w:szCs w:val="22"/>
        </w:rPr>
        <w:t>an einem</w:t>
      </w:r>
      <w:r>
        <w:rPr>
          <w:sz w:val="22"/>
          <w:szCs w:val="22"/>
        </w:rPr>
        <w:t xml:space="preserve"> Griff in Pistolenform </w:t>
      </w:r>
      <w:r w:rsidR="00410176">
        <w:rPr>
          <w:sz w:val="22"/>
          <w:szCs w:val="22"/>
        </w:rPr>
        <w:t>sowie</w:t>
      </w:r>
      <w:r>
        <w:rPr>
          <w:sz w:val="22"/>
          <w:szCs w:val="22"/>
        </w:rPr>
        <w:t xml:space="preserve"> einem in der Höhe verstellbaren Zusatzhandgriff auf dem Stiel. So ist das Räumen in ergonomisch angenehmer, aufrechter Körperhaltung möglich.</w:t>
      </w:r>
      <w:r w:rsidR="00081443">
        <w:rPr>
          <w:sz w:val="22"/>
          <w:szCs w:val="22"/>
        </w:rPr>
        <w:t xml:space="preserve"> </w:t>
      </w:r>
      <w:bookmarkStart w:id="1" w:name="_Hlk151042857"/>
      <w:r w:rsidR="00081443">
        <w:rPr>
          <w:sz w:val="22"/>
          <w:szCs w:val="22"/>
        </w:rPr>
        <w:t>Der 18 Volt Lithium-Ionen-Akku wird am Handgriff in einem vor Spritzwasser geschützten Gehäuse (Schutzklasse IPX 4) untergebracht.</w:t>
      </w:r>
    </w:p>
    <w:bookmarkEnd w:id="1"/>
    <w:p w14:paraId="3B676AEB" w14:textId="77777777" w:rsidR="00081443" w:rsidRDefault="00081443" w:rsidP="00F86E50">
      <w:pPr>
        <w:spacing w:line="360" w:lineRule="auto"/>
        <w:rPr>
          <w:sz w:val="22"/>
          <w:szCs w:val="22"/>
        </w:rPr>
      </w:pPr>
    </w:p>
    <w:p w14:paraId="3373BA0C" w14:textId="53641FF1" w:rsidR="00081443" w:rsidRDefault="002255B2" w:rsidP="00F86E5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lastRenderedPageBreak/>
        <w:t>Leistungsfähige Akkutechnologie erschließt kontinuierlich weitere Anwendungsgebiete. Im Vergleich zu be</w:t>
      </w:r>
      <w:r w:rsidR="008075BB">
        <w:rPr>
          <w:sz w:val="22"/>
          <w:szCs w:val="22"/>
        </w:rPr>
        <w:t>n</w:t>
      </w:r>
      <w:r>
        <w:rPr>
          <w:sz w:val="22"/>
          <w:szCs w:val="22"/>
        </w:rPr>
        <w:t xml:space="preserve">zinbetriebenen Geräten </w:t>
      </w:r>
      <w:r w:rsidR="008075BB">
        <w:rPr>
          <w:sz w:val="22"/>
          <w:szCs w:val="22"/>
        </w:rPr>
        <w:t>arbeitet die Akku-Schnee</w:t>
      </w:r>
      <w:r w:rsidR="004C3417">
        <w:rPr>
          <w:sz w:val="22"/>
          <w:szCs w:val="22"/>
        </w:rPr>
        <w:t>bürste</w:t>
      </w:r>
      <w:r w:rsidR="008075BB">
        <w:rPr>
          <w:sz w:val="22"/>
          <w:szCs w:val="22"/>
        </w:rPr>
        <w:t xml:space="preserve"> emissionsfrei, vibrationsarm und leiser. Letzteres spielt vor allem in dicht bebauten Wohngebieten eine wichtige Rolle, wenn in den frühen Morgenstunden geräumt werden muss.</w:t>
      </w:r>
    </w:p>
    <w:p w14:paraId="7DFC2665" w14:textId="77777777" w:rsidR="00D62B5A" w:rsidRDefault="00D62B5A" w:rsidP="00F86E50">
      <w:pPr>
        <w:spacing w:line="360" w:lineRule="auto"/>
        <w:rPr>
          <w:sz w:val="22"/>
          <w:szCs w:val="22"/>
        </w:rPr>
      </w:pPr>
    </w:p>
    <w:p w14:paraId="3AA94121" w14:textId="3EE3106A" w:rsidR="002A609E" w:rsidRDefault="008075BB" w:rsidP="00F86E50">
      <w:pPr>
        <w:spacing w:line="360" w:lineRule="auto"/>
        <w:rPr>
          <w:sz w:val="22"/>
          <w:szCs w:val="22"/>
        </w:rPr>
      </w:pPr>
      <w:r w:rsidRPr="008075BB">
        <w:rPr>
          <w:sz w:val="22"/>
          <w:szCs w:val="22"/>
        </w:rPr>
        <w:t xml:space="preserve">Die </w:t>
      </w:r>
      <w:r>
        <w:rPr>
          <w:sz w:val="22"/>
          <w:szCs w:val="22"/>
        </w:rPr>
        <w:t>Akku-Schnee</w:t>
      </w:r>
      <w:r w:rsidR="004C3417">
        <w:rPr>
          <w:sz w:val="22"/>
          <w:szCs w:val="22"/>
        </w:rPr>
        <w:t>bürste</w:t>
      </w:r>
      <w:r>
        <w:rPr>
          <w:sz w:val="22"/>
          <w:szCs w:val="22"/>
        </w:rPr>
        <w:t xml:space="preserve"> RY18ST25A</w:t>
      </w:r>
      <w:r w:rsidRPr="008075BB">
        <w:rPr>
          <w:sz w:val="22"/>
          <w:szCs w:val="22"/>
        </w:rPr>
        <w:t xml:space="preserve"> wird von Ryobi als Soloversion ohne Akku und Ladegerät </w:t>
      </w:r>
      <w:r w:rsidR="00253E0E">
        <w:rPr>
          <w:sz w:val="22"/>
          <w:szCs w:val="22"/>
        </w:rPr>
        <w:t>und auch als Vollversion mit 18 V /4,0 Ah-Akku a</w:t>
      </w:r>
      <w:r w:rsidRPr="008075BB">
        <w:rPr>
          <w:sz w:val="22"/>
          <w:szCs w:val="22"/>
        </w:rPr>
        <w:t>ngeboten. Sie ist Teil des 18 Volt Akkusystems ONE+ mit über 200 kompatiblen Geräten von der Astschere über den Bohrschrauber bis zum Ventilator. Wer bereits ein ONE+-Gerät mit Akku besitzt, kann diesen verwenden. Alternativ bietet Ryobi auch Starter-Sets mit Ladegerät und 18 Volt Akkus mit Kapazitäten von 1,5 Ah bis 9,0 Ah an.</w:t>
      </w:r>
    </w:p>
    <w:p w14:paraId="4B44D441" w14:textId="77777777" w:rsidR="00783638" w:rsidRDefault="00783638" w:rsidP="00F86E50">
      <w:pPr>
        <w:spacing w:line="360" w:lineRule="auto"/>
        <w:rPr>
          <w:sz w:val="22"/>
          <w:szCs w:val="22"/>
        </w:rPr>
      </w:pPr>
    </w:p>
    <w:p w14:paraId="20684AB4" w14:textId="13032CC8" w:rsidR="005E0E31" w:rsidRDefault="005E0E31" w:rsidP="00F86E5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Technische Daten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382"/>
        <w:gridCol w:w="1412"/>
      </w:tblGrid>
      <w:tr w:rsidR="005E0E31" w:rsidRPr="005E0E31" w14:paraId="40E2F2A8" w14:textId="77777777" w:rsidTr="004C3417">
        <w:tc>
          <w:tcPr>
            <w:tcW w:w="5382" w:type="dxa"/>
          </w:tcPr>
          <w:p w14:paraId="2CF2DB56" w14:textId="6AAD612B" w:rsidR="005E0E31" w:rsidRPr="005E0E31" w:rsidRDefault="005E0E31" w:rsidP="00F86E50">
            <w:pPr>
              <w:spacing w:line="360" w:lineRule="auto"/>
              <w:rPr>
                <w:sz w:val="20"/>
              </w:rPr>
            </w:pPr>
            <w:r w:rsidRPr="005E0E31">
              <w:rPr>
                <w:sz w:val="20"/>
              </w:rPr>
              <w:t>Spannung</w:t>
            </w:r>
          </w:p>
        </w:tc>
        <w:tc>
          <w:tcPr>
            <w:tcW w:w="1412" w:type="dxa"/>
          </w:tcPr>
          <w:p w14:paraId="7BD54C74" w14:textId="203F5535" w:rsidR="005E0E31" w:rsidRPr="005E0E31" w:rsidRDefault="005E0E31" w:rsidP="004C3417">
            <w:pPr>
              <w:spacing w:line="360" w:lineRule="auto"/>
              <w:jc w:val="right"/>
              <w:rPr>
                <w:sz w:val="20"/>
              </w:rPr>
            </w:pPr>
            <w:r w:rsidRPr="005E0E31">
              <w:rPr>
                <w:sz w:val="20"/>
              </w:rPr>
              <w:t>18 V</w:t>
            </w:r>
          </w:p>
        </w:tc>
      </w:tr>
      <w:tr w:rsidR="005E0E31" w:rsidRPr="005E0E31" w14:paraId="1F9E7D95" w14:textId="77777777" w:rsidTr="004C3417">
        <w:tc>
          <w:tcPr>
            <w:tcW w:w="5382" w:type="dxa"/>
          </w:tcPr>
          <w:p w14:paraId="5D83DBE4" w14:textId="40B05479" w:rsidR="005E0E31" w:rsidRPr="005E0E31" w:rsidRDefault="005E0E31" w:rsidP="00F86E50">
            <w:pPr>
              <w:spacing w:line="360" w:lineRule="auto"/>
              <w:rPr>
                <w:sz w:val="20"/>
              </w:rPr>
            </w:pPr>
            <w:r w:rsidRPr="005E0E31">
              <w:rPr>
                <w:sz w:val="20"/>
              </w:rPr>
              <w:t>Räumbreite</w:t>
            </w:r>
          </w:p>
        </w:tc>
        <w:tc>
          <w:tcPr>
            <w:tcW w:w="1412" w:type="dxa"/>
          </w:tcPr>
          <w:p w14:paraId="269790E6" w14:textId="0D554DD1" w:rsidR="005E0E31" w:rsidRPr="005E0E31" w:rsidRDefault="005E0E31" w:rsidP="004C3417">
            <w:pPr>
              <w:spacing w:line="360" w:lineRule="auto"/>
              <w:jc w:val="right"/>
              <w:rPr>
                <w:sz w:val="20"/>
              </w:rPr>
            </w:pPr>
            <w:r w:rsidRPr="005E0E31">
              <w:rPr>
                <w:sz w:val="20"/>
              </w:rPr>
              <w:t>25 cm</w:t>
            </w:r>
          </w:p>
        </w:tc>
      </w:tr>
      <w:tr w:rsidR="005E0E31" w:rsidRPr="005E0E31" w14:paraId="7C1E89A6" w14:textId="77777777" w:rsidTr="004C3417">
        <w:tc>
          <w:tcPr>
            <w:tcW w:w="5382" w:type="dxa"/>
          </w:tcPr>
          <w:p w14:paraId="1E446F2F" w14:textId="0BDAEE58" w:rsidR="005E0E31" w:rsidRPr="005E0E31" w:rsidRDefault="005E0E31" w:rsidP="00F86E50">
            <w:pPr>
              <w:spacing w:line="360" w:lineRule="auto"/>
              <w:rPr>
                <w:sz w:val="20"/>
              </w:rPr>
            </w:pPr>
            <w:r w:rsidRPr="005E0E31">
              <w:rPr>
                <w:sz w:val="20"/>
              </w:rPr>
              <w:t>Arbeitstiefe</w:t>
            </w:r>
          </w:p>
        </w:tc>
        <w:tc>
          <w:tcPr>
            <w:tcW w:w="1412" w:type="dxa"/>
          </w:tcPr>
          <w:p w14:paraId="426A1E70" w14:textId="65FCC953" w:rsidR="005E0E31" w:rsidRPr="005E0E31" w:rsidRDefault="005E0E31" w:rsidP="004C3417">
            <w:pPr>
              <w:spacing w:line="360" w:lineRule="auto"/>
              <w:jc w:val="right"/>
              <w:rPr>
                <w:sz w:val="20"/>
              </w:rPr>
            </w:pPr>
            <w:r w:rsidRPr="005E0E31">
              <w:rPr>
                <w:sz w:val="20"/>
              </w:rPr>
              <w:t>15 cm</w:t>
            </w:r>
          </w:p>
        </w:tc>
      </w:tr>
      <w:tr w:rsidR="005E0E31" w:rsidRPr="005E0E31" w14:paraId="2A2FF127" w14:textId="77777777" w:rsidTr="004C3417">
        <w:tc>
          <w:tcPr>
            <w:tcW w:w="5382" w:type="dxa"/>
          </w:tcPr>
          <w:p w14:paraId="3A9392C7" w14:textId="5848F929" w:rsidR="005E0E31" w:rsidRPr="005E0E31" w:rsidRDefault="005E0E31" w:rsidP="00F86E50">
            <w:pPr>
              <w:spacing w:line="360" w:lineRule="auto"/>
              <w:rPr>
                <w:sz w:val="20"/>
              </w:rPr>
            </w:pPr>
            <w:r w:rsidRPr="005E0E31">
              <w:rPr>
                <w:sz w:val="20"/>
              </w:rPr>
              <w:t>Wurfweite</w:t>
            </w:r>
          </w:p>
        </w:tc>
        <w:tc>
          <w:tcPr>
            <w:tcW w:w="1412" w:type="dxa"/>
          </w:tcPr>
          <w:p w14:paraId="4A729E4E" w14:textId="3F0015C3" w:rsidR="005E0E31" w:rsidRPr="005E0E31" w:rsidRDefault="005E0E31" w:rsidP="004C3417">
            <w:pPr>
              <w:spacing w:line="360" w:lineRule="auto"/>
              <w:jc w:val="right"/>
              <w:rPr>
                <w:sz w:val="20"/>
              </w:rPr>
            </w:pPr>
            <w:r w:rsidRPr="005E0E31">
              <w:rPr>
                <w:sz w:val="20"/>
              </w:rPr>
              <w:t xml:space="preserve">6 </w:t>
            </w:r>
            <w:r>
              <w:rPr>
                <w:sz w:val="20"/>
              </w:rPr>
              <w:t>m</w:t>
            </w:r>
          </w:p>
        </w:tc>
      </w:tr>
      <w:tr w:rsidR="005E0E31" w:rsidRPr="005E0E31" w14:paraId="58B7271D" w14:textId="77777777" w:rsidTr="004C3417">
        <w:tc>
          <w:tcPr>
            <w:tcW w:w="5382" w:type="dxa"/>
          </w:tcPr>
          <w:p w14:paraId="0C431E57" w14:textId="3A8510F1" w:rsidR="005E0E31" w:rsidRPr="005E0E31" w:rsidRDefault="005E0E31" w:rsidP="00F86E50">
            <w:pPr>
              <w:spacing w:line="360" w:lineRule="auto"/>
              <w:rPr>
                <w:sz w:val="20"/>
              </w:rPr>
            </w:pPr>
            <w:r w:rsidRPr="005E0E31">
              <w:rPr>
                <w:sz w:val="20"/>
              </w:rPr>
              <w:t>Gewicht ohne Akku</w:t>
            </w:r>
          </w:p>
        </w:tc>
        <w:tc>
          <w:tcPr>
            <w:tcW w:w="1412" w:type="dxa"/>
          </w:tcPr>
          <w:p w14:paraId="05EFB9CA" w14:textId="6435AF77" w:rsidR="005E0E31" w:rsidRPr="005E0E31" w:rsidRDefault="005E0E31" w:rsidP="004C3417">
            <w:pPr>
              <w:spacing w:line="360" w:lineRule="auto"/>
              <w:jc w:val="right"/>
              <w:rPr>
                <w:sz w:val="20"/>
              </w:rPr>
            </w:pPr>
            <w:r w:rsidRPr="005E0E31">
              <w:rPr>
                <w:sz w:val="20"/>
              </w:rPr>
              <w:t>7 kg</w:t>
            </w:r>
          </w:p>
        </w:tc>
      </w:tr>
      <w:tr w:rsidR="005E0E31" w:rsidRPr="005E0E31" w14:paraId="2114CEA6" w14:textId="77777777" w:rsidTr="004C3417">
        <w:tc>
          <w:tcPr>
            <w:tcW w:w="5382" w:type="dxa"/>
          </w:tcPr>
          <w:p w14:paraId="05646E3D" w14:textId="25D2E300" w:rsidR="005E0E31" w:rsidRPr="005E0E31" w:rsidRDefault="002A609E" w:rsidP="00F86E50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 xml:space="preserve">Schutzklasse </w:t>
            </w:r>
            <w:proofErr w:type="spellStart"/>
            <w:r>
              <w:rPr>
                <w:sz w:val="20"/>
              </w:rPr>
              <w:t>Akkufach</w:t>
            </w:r>
            <w:proofErr w:type="spellEnd"/>
          </w:p>
        </w:tc>
        <w:tc>
          <w:tcPr>
            <w:tcW w:w="1412" w:type="dxa"/>
          </w:tcPr>
          <w:p w14:paraId="78E5C072" w14:textId="054A7D3A" w:rsidR="005E0E31" w:rsidRPr="005E0E31" w:rsidRDefault="002A609E" w:rsidP="004C3417">
            <w:pPr>
              <w:spacing w:line="360" w:lineRule="auto"/>
              <w:jc w:val="right"/>
              <w:rPr>
                <w:sz w:val="20"/>
              </w:rPr>
            </w:pPr>
            <w:r>
              <w:rPr>
                <w:sz w:val="20"/>
              </w:rPr>
              <w:t>IPX 4</w:t>
            </w:r>
          </w:p>
        </w:tc>
      </w:tr>
      <w:tr w:rsidR="004C3417" w:rsidRPr="005E0E31" w14:paraId="69A0961C" w14:textId="77777777" w:rsidTr="004C3417">
        <w:tc>
          <w:tcPr>
            <w:tcW w:w="5382" w:type="dxa"/>
          </w:tcPr>
          <w:p w14:paraId="36EDA712" w14:textId="37F77781" w:rsidR="004C3417" w:rsidRDefault="004C3417" w:rsidP="00F86E50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 xml:space="preserve">UVP Soloversion </w:t>
            </w:r>
            <w:r w:rsidRPr="004C3417">
              <w:rPr>
                <w:sz w:val="20"/>
              </w:rPr>
              <w:t>RY18ST25A-0</w:t>
            </w:r>
          </w:p>
        </w:tc>
        <w:tc>
          <w:tcPr>
            <w:tcW w:w="1412" w:type="dxa"/>
          </w:tcPr>
          <w:p w14:paraId="562F24B8" w14:textId="0E6F4254" w:rsidR="004C3417" w:rsidRDefault="004C3417" w:rsidP="004C3417">
            <w:pPr>
              <w:spacing w:line="360" w:lineRule="auto"/>
              <w:jc w:val="right"/>
              <w:rPr>
                <w:sz w:val="20"/>
              </w:rPr>
            </w:pPr>
            <w:r>
              <w:rPr>
                <w:sz w:val="20"/>
              </w:rPr>
              <w:t>199,90 EUR</w:t>
            </w:r>
          </w:p>
        </w:tc>
      </w:tr>
      <w:tr w:rsidR="004C3417" w:rsidRPr="005E0E31" w14:paraId="6E6B9D68" w14:textId="77777777" w:rsidTr="004C3417">
        <w:tc>
          <w:tcPr>
            <w:tcW w:w="5382" w:type="dxa"/>
          </w:tcPr>
          <w:p w14:paraId="67DFD677" w14:textId="77777777" w:rsidR="004C3417" w:rsidRDefault="004C3417" w:rsidP="00F86E50">
            <w:pPr>
              <w:spacing w:line="360" w:lineRule="auto"/>
              <w:rPr>
                <w:sz w:val="20"/>
              </w:rPr>
            </w:pPr>
            <w:r>
              <w:rPr>
                <w:sz w:val="20"/>
              </w:rPr>
              <w:t>UVP Vollversion mit Ladegerät und Akku 18 V / 4,0 Ah</w:t>
            </w:r>
          </w:p>
          <w:p w14:paraId="1AABF5F1" w14:textId="0F7A9061" w:rsidR="004C3417" w:rsidRDefault="004C3417" w:rsidP="00F86E50">
            <w:pPr>
              <w:spacing w:line="360" w:lineRule="auto"/>
              <w:rPr>
                <w:sz w:val="20"/>
              </w:rPr>
            </w:pPr>
            <w:r w:rsidRPr="004C3417">
              <w:rPr>
                <w:sz w:val="20"/>
              </w:rPr>
              <w:t>RY18ST25A-140</w:t>
            </w:r>
          </w:p>
        </w:tc>
        <w:tc>
          <w:tcPr>
            <w:tcW w:w="1412" w:type="dxa"/>
          </w:tcPr>
          <w:p w14:paraId="121B7EAF" w14:textId="77777777" w:rsidR="004C3417" w:rsidRDefault="004C3417" w:rsidP="004C3417">
            <w:pPr>
              <w:spacing w:line="360" w:lineRule="auto"/>
              <w:jc w:val="right"/>
              <w:rPr>
                <w:sz w:val="20"/>
              </w:rPr>
            </w:pPr>
          </w:p>
          <w:p w14:paraId="5206EAD4" w14:textId="53293D2C" w:rsidR="004C3417" w:rsidRDefault="004C3417" w:rsidP="004C3417">
            <w:pPr>
              <w:spacing w:line="360" w:lineRule="auto"/>
              <w:jc w:val="right"/>
              <w:rPr>
                <w:sz w:val="20"/>
              </w:rPr>
            </w:pPr>
            <w:r>
              <w:rPr>
                <w:sz w:val="20"/>
              </w:rPr>
              <w:t>299,90 EUR</w:t>
            </w:r>
          </w:p>
        </w:tc>
      </w:tr>
    </w:tbl>
    <w:p w14:paraId="698B32E7" w14:textId="77777777" w:rsidR="008075BB" w:rsidRDefault="008075BB" w:rsidP="008075BB">
      <w:pPr>
        <w:spacing w:line="360" w:lineRule="auto"/>
        <w:rPr>
          <w:sz w:val="22"/>
          <w:szCs w:val="22"/>
        </w:rPr>
      </w:pPr>
    </w:p>
    <w:p w14:paraId="67118866" w14:textId="77777777" w:rsidR="004C3417" w:rsidRDefault="004C3417" w:rsidP="008075BB">
      <w:pPr>
        <w:spacing w:line="360" w:lineRule="auto"/>
        <w:rPr>
          <w:sz w:val="22"/>
          <w:szCs w:val="22"/>
        </w:rPr>
      </w:pPr>
    </w:p>
    <w:p w14:paraId="0297FDCC" w14:textId="1BF0376E" w:rsidR="008075BB" w:rsidRPr="00AB630F" w:rsidRDefault="008075BB" w:rsidP="008075BB">
      <w:pPr>
        <w:spacing w:line="360" w:lineRule="auto"/>
        <w:rPr>
          <w:sz w:val="22"/>
          <w:szCs w:val="22"/>
        </w:rPr>
      </w:pPr>
      <w:r w:rsidRPr="00AB630F">
        <w:rPr>
          <w:sz w:val="22"/>
          <w:szCs w:val="22"/>
        </w:rPr>
        <w:t>Weitere Informationen: www.ryobitools.</w:t>
      </w:r>
      <w:r>
        <w:rPr>
          <w:sz w:val="22"/>
          <w:szCs w:val="22"/>
        </w:rPr>
        <w:t>eu</w:t>
      </w:r>
    </w:p>
    <w:p w14:paraId="535A5D70" w14:textId="621E8012" w:rsidR="00F86E50" w:rsidRDefault="00F86E50" w:rsidP="002A609E">
      <w:pPr>
        <w:spacing w:line="360" w:lineRule="auto"/>
        <w:ind w:right="-142"/>
        <w:rPr>
          <w:sz w:val="22"/>
          <w:szCs w:val="22"/>
        </w:rPr>
      </w:pPr>
      <w:r w:rsidRPr="00AB630F">
        <w:rPr>
          <w:sz w:val="22"/>
          <w:szCs w:val="22"/>
        </w:rPr>
        <w:t xml:space="preserve">Techtronic Industries Central Europe GmbH, </w:t>
      </w:r>
      <w:r w:rsidR="00C96DBC">
        <w:rPr>
          <w:sz w:val="22"/>
          <w:szCs w:val="22"/>
        </w:rPr>
        <w:t>Walder</w:t>
      </w:r>
      <w:r w:rsidR="0059393A">
        <w:rPr>
          <w:sz w:val="22"/>
          <w:szCs w:val="22"/>
        </w:rPr>
        <w:t xml:space="preserve"> S</w:t>
      </w:r>
      <w:r w:rsidR="00C96DBC">
        <w:rPr>
          <w:sz w:val="22"/>
          <w:szCs w:val="22"/>
        </w:rPr>
        <w:t>traße 53</w:t>
      </w:r>
      <w:r w:rsidRPr="00AB630F">
        <w:rPr>
          <w:sz w:val="22"/>
          <w:szCs w:val="22"/>
        </w:rPr>
        <w:t>, 40724 Hilden</w:t>
      </w:r>
    </w:p>
    <w:p w14:paraId="4CBF721F" w14:textId="77777777" w:rsidR="009D4CE9" w:rsidRPr="00AB630F" w:rsidRDefault="009D4CE9" w:rsidP="00F86E50">
      <w:pPr>
        <w:spacing w:line="360" w:lineRule="auto"/>
        <w:rPr>
          <w:sz w:val="22"/>
          <w:szCs w:val="22"/>
        </w:rPr>
      </w:pPr>
    </w:p>
    <w:p w14:paraId="6789E055" w14:textId="47828287" w:rsidR="000B09AA" w:rsidRDefault="00F86E50" w:rsidP="00F86E50">
      <w:pPr>
        <w:spacing w:line="360" w:lineRule="auto"/>
        <w:rPr>
          <w:sz w:val="22"/>
          <w:szCs w:val="22"/>
        </w:rPr>
      </w:pPr>
      <w:r w:rsidRPr="00F86E50">
        <w:rPr>
          <w:sz w:val="22"/>
          <w:szCs w:val="22"/>
        </w:rPr>
        <w:t>Foto</w:t>
      </w:r>
      <w:r w:rsidR="004513EE">
        <w:rPr>
          <w:sz w:val="22"/>
          <w:szCs w:val="22"/>
        </w:rPr>
        <w:t>s</w:t>
      </w:r>
      <w:r w:rsidRPr="00F86E50">
        <w:rPr>
          <w:sz w:val="22"/>
          <w:szCs w:val="22"/>
        </w:rPr>
        <w:t>: Ryobi</w:t>
      </w:r>
    </w:p>
    <w:p w14:paraId="55831B49" w14:textId="77777777" w:rsidR="004513EE" w:rsidRDefault="004513EE" w:rsidP="00F86E50">
      <w:pPr>
        <w:spacing w:line="360" w:lineRule="auto"/>
        <w:rPr>
          <w:sz w:val="22"/>
          <w:szCs w:val="22"/>
        </w:rPr>
      </w:pPr>
    </w:p>
    <w:p w14:paraId="786C5F14" w14:textId="6F0C5E96" w:rsidR="009D4CE9" w:rsidRDefault="004513EE" w:rsidP="00F86E50">
      <w:pPr>
        <w:spacing w:line="360" w:lineRule="auto"/>
        <w:rPr>
          <w:i/>
          <w:sz w:val="20"/>
        </w:rPr>
      </w:pPr>
      <w:r>
        <w:rPr>
          <w:noProof/>
        </w:rPr>
        <w:lastRenderedPageBreak/>
        <w:drawing>
          <wp:inline distT="0" distB="0" distL="0" distR="0" wp14:anchorId="4642CB6B" wp14:editId="42B9DAD1">
            <wp:extent cx="1924050" cy="2876550"/>
            <wp:effectExtent l="0" t="0" r="0" b="0"/>
            <wp:docPr id="1063836027" name="Grafik 1" descr="Ein Bild, das Rasenmäher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3836027" name="Grafik 1" descr="Ein Bild, das Rasenmäher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2876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EA33D5" w14:textId="0A5B6C3D" w:rsidR="004513EE" w:rsidRDefault="004513EE" w:rsidP="00F86E50">
      <w:pPr>
        <w:spacing w:line="360" w:lineRule="auto"/>
        <w:rPr>
          <w:i/>
          <w:iCs/>
          <w:sz w:val="20"/>
        </w:rPr>
      </w:pPr>
      <w:r>
        <w:rPr>
          <w:i/>
          <w:iCs/>
          <w:sz w:val="20"/>
        </w:rPr>
        <w:t xml:space="preserve">Die </w:t>
      </w:r>
      <w:r w:rsidRPr="004513EE">
        <w:rPr>
          <w:i/>
          <w:iCs/>
          <w:sz w:val="20"/>
        </w:rPr>
        <w:t>18 V Akku-Schnee</w:t>
      </w:r>
      <w:r w:rsidR="004C3417">
        <w:rPr>
          <w:i/>
          <w:iCs/>
          <w:sz w:val="20"/>
        </w:rPr>
        <w:t>bürste</w:t>
      </w:r>
      <w:r w:rsidRPr="004513EE">
        <w:rPr>
          <w:i/>
          <w:iCs/>
          <w:sz w:val="20"/>
        </w:rPr>
        <w:t xml:space="preserve"> RY18ST25A</w:t>
      </w:r>
      <w:r>
        <w:rPr>
          <w:i/>
          <w:iCs/>
          <w:sz w:val="20"/>
        </w:rPr>
        <w:t xml:space="preserve"> von </w:t>
      </w:r>
      <w:r w:rsidRPr="004513EE">
        <w:rPr>
          <w:i/>
          <w:iCs/>
          <w:sz w:val="20"/>
        </w:rPr>
        <w:t>Ryobi ermöglicht auch auf kleineren Flächen komfortables und schnelles Räumen</w:t>
      </w:r>
      <w:r>
        <w:rPr>
          <w:i/>
          <w:iCs/>
          <w:sz w:val="20"/>
        </w:rPr>
        <w:t>.</w:t>
      </w:r>
    </w:p>
    <w:p w14:paraId="5F688190" w14:textId="77777777" w:rsidR="004513EE" w:rsidRDefault="004513EE" w:rsidP="00F86E50">
      <w:pPr>
        <w:spacing w:line="360" w:lineRule="auto"/>
        <w:rPr>
          <w:i/>
          <w:iCs/>
          <w:sz w:val="20"/>
        </w:rPr>
      </w:pPr>
    </w:p>
    <w:p w14:paraId="6485EE11" w14:textId="493DA4ED" w:rsidR="004513EE" w:rsidRDefault="004513EE" w:rsidP="00F86E50">
      <w:pPr>
        <w:spacing w:line="360" w:lineRule="auto"/>
        <w:rPr>
          <w:i/>
          <w:iCs/>
          <w:sz w:val="20"/>
        </w:rPr>
      </w:pPr>
      <w:r>
        <w:rPr>
          <w:noProof/>
        </w:rPr>
        <w:drawing>
          <wp:inline distT="0" distB="0" distL="0" distR="0" wp14:anchorId="3EAB7FEC" wp14:editId="0D63D060">
            <wp:extent cx="2876550" cy="1924050"/>
            <wp:effectExtent l="0" t="0" r="0" b="0"/>
            <wp:docPr id="916957917" name="Grafik 2" descr="Ein Bild, das Schnee, draußen, Person, Winter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6957917" name="Grafik 2" descr="Ein Bild, das Schnee, draußen, Person, Winter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392419" w14:textId="13E5A735" w:rsidR="004513EE" w:rsidRDefault="004513EE" w:rsidP="00F86E50">
      <w:pPr>
        <w:spacing w:line="360" w:lineRule="auto"/>
        <w:rPr>
          <w:i/>
          <w:iCs/>
          <w:sz w:val="20"/>
        </w:rPr>
      </w:pPr>
      <w:r>
        <w:rPr>
          <w:i/>
          <w:iCs/>
          <w:sz w:val="20"/>
        </w:rPr>
        <w:t>Das</w:t>
      </w:r>
      <w:r w:rsidRPr="004513EE">
        <w:rPr>
          <w:i/>
          <w:iCs/>
          <w:sz w:val="20"/>
        </w:rPr>
        <w:t xml:space="preserve"> neue Modell </w:t>
      </w:r>
      <w:r>
        <w:rPr>
          <w:i/>
          <w:iCs/>
          <w:sz w:val="20"/>
        </w:rPr>
        <w:t xml:space="preserve">ist ideal </w:t>
      </w:r>
      <w:r w:rsidRPr="004513EE">
        <w:rPr>
          <w:i/>
          <w:iCs/>
          <w:sz w:val="20"/>
        </w:rPr>
        <w:t>für Anwender, die mit einem handlichen Akku-Gerät vor allem kleinere oder schmale Abschnitte schnell und mühelos räumen möchten</w:t>
      </w:r>
      <w:r>
        <w:rPr>
          <w:i/>
          <w:iCs/>
          <w:sz w:val="20"/>
        </w:rPr>
        <w:t>.</w:t>
      </w:r>
    </w:p>
    <w:p w14:paraId="6943AC6A" w14:textId="77777777" w:rsidR="004513EE" w:rsidRDefault="004513EE" w:rsidP="00F86E50">
      <w:pPr>
        <w:spacing w:line="360" w:lineRule="auto"/>
        <w:rPr>
          <w:i/>
          <w:iCs/>
          <w:sz w:val="20"/>
        </w:rPr>
      </w:pPr>
    </w:p>
    <w:p w14:paraId="29795588" w14:textId="37180BD7" w:rsidR="004513EE" w:rsidRDefault="004513EE" w:rsidP="00F86E50">
      <w:pPr>
        <w:spacing w:line="360" w:lineRule="auto"/>
        <w:rPr>
          <w:i/>
          <w:iCs/>
          <w:sz w:val="20"/>
        </w:rPr>
      </w:pPr>
      <w:r>
        <w:rPr>
          <w:noProof/>
        </w:rPr>
        <w:drawing>
          <wp:inline distT="0" distB="0" distL="0" distR="0" wp14:anchorId="090C4340" wp14:editId="081F62A5">
            <wp:extent cx="2876550" cy="1924050"/>
            <wp:effectExtent l="0" t="0" r="0" b="0"/>
            <wp:docPr id="583842177" name="Grafik 4" descr="Ein Bild, das Schnee, draußen, Person, Schaufel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3842177" name="Grafik 4" descr="Ein Bild, das Schnee, draußen, Person, Schaufel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3BC66F" w14:textId="14FF3440" w:rsidR="004513EE" w:rsidRDefault="004513EE" w:rsidP="00F86E50">
      <w:pPr>
        <w:spacing w:line="360" w:lineRule="auto"/>
        <w:rPr>
          <w:i/>
          <w:iCs/>
          <w:sz w:val="20"/>
        </w:rPr>
      </w:pPr>
      <w:r>
        <w:rPr>
          <w:i/>
          <w:iCs/>
          <w:sz w:val="20"/>
        </w:rPr>
        <w:t xml:space="preserve">Die Arbeitsbreite beträgt 25 cm. Der </w:t>
      </w:r>
      <w:r w:rsidRPr="004513EE">
        <w:rPr>
          <w:i/>
          <w:iCs/>
          <w:sz w:val="20"/>
        </w:rPr>
        <w:t>Schnee wird bis zu sechs Meter weit ausgeworfen.</w:t>
      </w:r>
    </w:p>
    <w:p w14:paraId="177AE6B7" w14:textId="77777777" w:rsidR="004513EE" w:rsidRDefault="004513EE" w:rsidP="00F86E50">
      <w:pPr>
        <w:spacing w:line="360" w:lineRule="auto"/>
        <w:rPr>
          <w:i/>
          <w:iCs/>
          <w:sz w:val="20"/>
        </w:rPr>
      </w:pPr>
    </w:p>
    <w:p w14:paraId="31C84BE5" w14:textId="7AC5F561" w:rsidR="004513EE" w:rsidRDefault="004513EE" w:rsidP="00F86E50">
      <w:pPr>
        <w:spacing w:line="360" w:lineRule="auto"/>
        <w:rPr>
          <w:i/>
          <w:iCs/>
          <w:sz w:val="20"/>
        </w:rPr>
      </w:pPr>
      <w:r>
        <w:rPr>
          <w:noProof/>
        </w:rPr>
        <w:lastRenderedPageBreak/>
        <w:drawing>
          <wp:inline distT="0" distB="0" distL="0" distR="0" wp14:anchorId="32D42716" wp14:editId="569A5BF0">
            <wp:extent cx="2876550" cy="1924050"/>
            <wp:effectExtent l="0" t="0" r="0" b="0"/>
            <wp:docPr id="1349834843" name="Grafik 3" descr="Ein Bild, das Person, Winter, Werkzeug, drauße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9834843" name="Grafik 3" descr="Ein Bild, das Person, Winter, Werkzeug, draußen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F8BF9E" w14:textId="6C4C6814" w:rsidR="004513EE" w:rsidRDefault="004513EE" w:rsidP="004513EE">
      <w:pPr>
        <w:spacing w:line="360" w:lineRule="auto"/>
        <w:ind w:right="-142"/>
        <w:rPr>
          <w:i/>
          <w:iCs/>
          <w:sz w:val="20"/>
        </w:rPr>
      </w:pPr>
      <w:r>
        <w:rPr>
          <w:i/>
          <w:iCs/>
          <w:sz w:val="20"/>
        </w:rPr>
        <w:t xml:space="preserve">Ein </w:t>
      </w:r>
      <w:r w:rsidRPr="004513EE">
        <w:rPr>
          <w:i/>
          <w:iCs/>
          <w:sz w:val="20"/>
        </w:rPr>
        <w:t xml:space="preserve"> vor Spritzwasser geschützte</w:t>
      </w:r>
      <w:r>
        <w:rPr>
          <w:i/>
          <w:iCs/>
          <w:sz w:val="20"/>
        </w:rPr>
        <w:t>s</w:t>
      </w:r>
      <w:r w:rsidRPr="004513EE">
        <w:rPr>
          <w:i/>
          <w:iCs/>
          <w:sz w:val="20"/>
        </w:rPr>
        <w:t xml:space="preserve"> Gehäuse (Schutzklasse IPX 4) </w:t>
      </w:r>
      <w:r>
        <w:rPr>
          <w:i/>
          <w:iCs/>
          <w:sz w:val="20"/>
        </w:rPr>
        <w:t>nimmt den Akku auf.</w:t>
      </w:r>
    </w:p>
    <w:p w14:paraId="3E24707F" w14:textId="77777777" w:rsidR="004513EE" w:rsidRDefault="004513EE" w:rsidP="00F86E50">
      <w:pPr>
        <w:spacing w:line="360" w:lineRule="auto"/>
        <w:rPr>
          <w:i/>
          <w:iCs/>
          <w:sz w:val="20"/>
        </w:rPr>
      </w:pPr>
    </w:p>
    <w:p w14:paraId="7339984A" w14:textId="77777777" w:rsidR="004513EE" w:rsidRDefault="004513EE" w:rsidP="00F86E50">
      <w:pPr>
        <w:spacing w:line="360" w:lineRule="auto"/>
        <w:rPr>
          <w:i/>
          <w:iCs/>
          <w:sz w:val="20"/>
        </w:rPr>
      </w:pPr>
    </w:p>
    <w:p w14:paraId="2D462C84" w14:textId="77777777" w:rsidR="004513EE" w:rsidRDefault="004513EE" w:rsidP="00F86E50">
      <w:pPr>
        <w:spacing w:line="360" w:lineRule="auto"/>
        <w:rPr>
          <w:i/>
          <w:iCs/>
          <w:sz w:val="20"/>
        </w:rPr>
      </w:pPr>
    </w:p>
    <w:p w14:paraId="7D29DEC9" w14:textId="77777777" w:rsidR="004513EE" w:rsidRPr="004513EE" w:rsidRDefault="004513EE" w:rsidP="00F86E50">
      <w:pPr>
        <w:spacing w:line="360" w:lineRule="auto"/>
        <w:rPr>
          <w:i/>
          <w:iCs/>
          <w:sz w:val="20"/>
        </w:rPr>
      </w:pPr>
    </w:p>
    <w:sectPr w:rsidR="004513EE" w:rsidRPr="004513EE" w:rsidSect="007C0C85">
      <w:pgSz w:w="11907" w:h="16840"/>
      <w:pgMar w:top="1418" w:right="2835" w:bottom="1418" w:left="226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142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0E31"/>
    <w:rsid w:val="00002E8C"/>
    <w:rsid w:val="000272BB"/>
    <w:rsid w:val="00030E91"/>
    <w:rsid w:val="00032EBF"/>
    <w:rsid w:val="000344F4"/>
    <w:rsid w:val="00047E67"/>
    <w:rsid w:val="000735E9"/>
    <w:rsid w:val="000802B4"/>
    <w:rsid w:val="00081443"/>
    <w:rsid w:val="00093913"/>
    <w:rsid w:val="000B09AA"/>
    <w:rsid w:val="000B6C02"/>
    <w:rsid w:val="000C391D"/>
    <w:rsid w:val="000D2453"/>
    <w:rsid w:val="000D254D"/>
    <w:rsid w:val="000D710D"/>
    <w:rsid w:val="000E169B"/>
    <w:rsid w:val="000E7C1E"/>
    <w:rsid w:val="000F5CCF"/>
    <w:rsid w:val="00102FEE"/>
    <w:rsid w:val="00105ED1"/>
    <w:rsid w:val="00110A2D"/>
    <w:rsid w:val="001138D2"/>
    <w:rsid w:val="00132EA4"/>
    <w:rsid w:val="00135E12"/>
    <w:rsid w:val="001456C0"/>
    <w:rsid w:val="001615BC"/>
    <w:rsid w:val="00162B9F"/>
    <w:rsid w:val="00170ED1"/>
    <w:rsid w:val="00176E6F"/>
    <w:rsid w:val="00181CA7"/>
    <w:rsid w:val="00193812"/>
    <w:rsid w:val="001B69DB"/>
    <w:rsid w:val="001C47A2"/>
    <w:rsid w:val="001E2D43"/>
    <w:rsid w:val="00206ED9"/>
    <w:rsid w:val="002253DE"/>
    <w:rsid w:val="002255B2"/>
    <w:rsid w:val="00244C7A"/>
    <w:rsid w:val="002478BB"/>
    <w:rsid w:val="00247E10"/>
    <w:rsid w:val="00253E0E"/>
    <w:rsid w:val="00264807"/>
    <w:rsid w:val="002763AD"/>
    <w:rsid w:val="0028715E"/>
    <w:rsid w:val="00297760"/>
    <w:rsid w:val="002A2B0D"/>
    <w:rsid w:val="002A609E"/>
    <w:rsid w:val="002B49C6"/>
    <w:rsid w:val="002C0028"/>
    <w:rsid w:val="002E2847"/>
    <w:rsid w:val="00302CF5"/>
    <w:rsid w:val="00314740"/>
    <w:rsid w:val="00320C93"/>
    <w:rsid w:val="003322A7"/>
    <w:rsid w:val="00334DDE"/>
    <w:rsid w:val="003453C1"/>
    <w:rsid w:val="00357213"/>
    <w:rsid w:val="0037219B"/>
    <w:rsid w:val="003753A0"/>
    <w:rsid w:val="003A3444"/>
    <w:rsid w:val="003C277D"/>
    <w:rsid w:val="003C6B7B"/>
    <w:rsid w:val="003F6199"/>
    <w:rsid w:val="00401213"/>
    <w:rsid w:val="00410176"/>
    <w:rsid w:val="004155EE"/>
    <w:rsid w:val="00423F15"/>
    <w:rsid w:val="00431439"/>
    <w:rsid w:val="004513EE"/>
    <w:rsid w:val="004550DD"/>
    <w:rsid w:val="00470B8A"/>
    <w:rsid w:val="00471EB2"/>
    <w:rsid w:val="0047387D"/>
    <w:rsid w:val="0048330A"/>
    <w:rsid w:val="00487E9A"/>
    <w:rsid w:val="004B2895"/>
    <w:rsid w:val="004B428E"/>
    <w:rsid w:val="004B4E12"/>
    <w:rsid w:val="004B795C"/>
    <w:rsid w:val="004C3417"/>
    <w:rsid w:val="004D2C63"/>
    <w:rsid w:val="00512606"/>
    <w:rsid w:val="00527E83"/>
    <w:rsid w:val="00563D20"/>
    <w:rsid w:val="00565ADB"/>
    <w:rsid w:val="00577AD5"/>
    <w:rsid w:val="005934A1"/>
    <w:rsid w:val="0059393A"/>
    <w:rsid w:val="005B4082"/>
    <w:rsid w:val="005C192C"/>
    <w:rsid w:val="005E0E31"/>
    <w:rsid w:val="005E1E24"/>
    <w:rsid w:val="005E3CA2"/>
    <w:rsid w:val="005E5D6F"/>
    <w:rsid w:val="005F3A15"/>
    <w:rsid w:val="00601982"/>
    <w:rsid w:val="0061509B"/>
    <w:rsid w:val="00623320"/>
    <w:rsid w:val="006261A7"/>
    <w:rsid w:val="006739FE"/>
    <w:rsid w:val="00683B74"/>
    <w:rsid w:val="0069035D"/>
    <w:rsid w:val="0069658B"/>
    <w:rsid w:val="006A75A1"/>
    <w:rsid w:val="006B058F"/>
    <w:rsid w:val="006B7F59"/>
    <w:rsid w:val="006D2CCC"/>
    <w:rsid w:val="006D3480"/>
    <w:rsid w:val="006D653A"/>
    <w:rsid w:val="006F3EB7"/>
    <w:rsid w:val="007068F3"/>
    <w:rsid w:val="0074657A"/>
    <w:rsid w:val="00763D88"/>
    <w:rsid w:val="00765D43"/>
    <w:rsid w:val="00774FB1"/>
    <w:rsid w:val="00783638"/>
    <w:rsid w:val="00787588"/>
    <w:rsid w:val="00792AA5"/>
    <w:rsid w:val="00792CBB"/>
    <w:rsid w:val="007A1FDE"/>
    <w:rsid w:val="007A27C6"/>
    <w:rsid w:val="007B1B1B"/>
    <w:rsid w:val="007B64CD"/>
    <w:rsid w:val="007C0C85"/>
    <w:rsid w:val="007F4E8B"/>
    <w:rsid w:val="008054E2"/>
    <w:rsid w:val="008075BB"/>
    <w:rsid w:val="00814BA2"/>
    <w:rsid w:val="008208D7"/>
    <w:rsid w:val="00825A9B"/>
    <w:rsid w:val="00855A80"/>
    <w:rsid w:val="00880939"/>
    <w:rsid w:val="00884EED"/>
    <w:rsid w:val="00891742"/>
    <w:rsid w:val="008A0C35"/>
    <w:rsid w:val="008C49EA"/>
    <w:rsid w:val="008D08C2"/>
    <w:rsid w:val="008F0DE8"/>
    <w:rsid w:val="00911621"/>
    <w:rsid w:val="009120F8"/>
    <w:rsid w:val="00922241"/>
    <w:rsid w:val="00925FE2"/>
    <w:rsid w:val="0094635C"/>
    <w:rsid w:val="00950437"/>
    <w:rsid w:val="00960E4B"/>
    <w:rsid w:val="00961A1D"/>
    <w:rsid w:val="009835F3"/>
    <w:rsid w:val="009877E4"/>
    <w:rsid w:val="009A05A0"/>
    <w:rsid w:val="009A1880"/>
    <w:rsid w:val="009C271E"/>
    <w:rsid w:val="009C35FD"/>
    <w:rsid w:val="009D4CE9"/>
    <w:rsid w:val="009E293A"/>
    <w:rsid w:val="009E3F73"/>
    <w:rsid w:val="009F1CFD"/>
    <w:rsid w:val="009F2590"/>
    <w:rsid w:val="009F4143"/>
    <w:rsid w:val="00A119E2"/>
    <w:rsid w:val="00A35A92"/>
    <w:rsid w:val="00A512F8"/>
    <w:rsid w:val="00A63535"/>
    <w:rsid w:val="00A9680F"/>
    <w:rsid w:val="00AA2D81"/>
    <w:rsid w:val="00AA3D02"/>
    <w:rsid w:val="00AA4762"/>
    <w:rsid w:val="00AA7E9F"/>
    <w:rsid w:val="00AB64F7"/>
    <w:rsid w:val="00AB7632"/>
    <w:rsid w:val="00AE287F"/>
    <w:rsid w:val="00AF0130"/>
    <w:rsid w:val="00B11526"/>
    <w:rsid w:val="00B216FE"/>
    <w:rsid w:val="00B22758"/>
    <w:rsid w:val="00B23AE2"/>
    <w:rsid w:val="00B26505"/>
    <w:rsid w:val="00B353C5"/>
    <w:rsid w:val="00B41094"/>
    <w:rsid w:val="00B50080"/>
    <w:rsid w:val="00B607EF"/>
    <w:rsid w:val="00B60994"/>
    <w:rsid w:val="00B61FC4"/>
    <w:rsid w:val="00B7246C"/>
    <w:rsid w:val="00B739ED"/>
    <w:rsid w:val="00B74356"/>
    <w:rsid w:val="00B749A6"/>
    <w:rsid w:val="00B77BA7"/>
    <w:rsid w:val="00B81815"/>
    <w:rsid w:val="00B854FA"/>
    <w:rsid w:val="00B91EC1"/>
    <w:rsid w:val="00B96D95"/>
    <w:rsid w:val="00BB1536"/>
    <w:rsid w:val="00C07778"/>
    <w:rsid w:val="00C32C4D"/>
    <w:rsid w:val="00C43A95"/>
    <w:rsid w:val="00C712C8"/>
    <w:rsid w:val="00C73E34"/>
    <w:rsid w:val="00C83475"/>
    <w:rsid w:val="00C87AEE"/>
    <w:rsid w:val="00C96DBC"/>
    <w:rsid w:val="00CB33FF"/>
    <w:rsid w:val="00CD263B"/>
    <w:rsid w:val="00CF0F99"/>
    <w:rsid w:val="00D0357F"/>
    <w:rsid w:val="00D11441"/>
    <w:rsid w:val="00D118F7"/>
    <w:rsid w:val="00D26A0B"/>
    <w:rsid w:val="00D50382"/>
    <w:rsid w:val="00D519DD"/>
    <w:rsid w:val="00D60C17"/>
    <w:rsid w:val="00D62B5A"/>
    <w:rsid w:val="00D72F88"/>
    <w:rsid w:val="00D758DB"/>
    <w:rsid w:val="00D93EF3"/>
    <w:rsid w:val="00D95DE1"/>
    <w:rsid w:val="00DA5FD5"/>
    <w:rsid w:val="00DB7E9A"/>
    <w:rsid w:val="00DC6D05"/>
    <w:rsid w:val="00DC7367"/>
    <w:rsid w:val="00DD27C0"/>
    <w:rsid w:val="00DD4656"/>
    <w:rsid w:val="00DD5154"/>
    <w:rsid w:val="00DD7D1C"/>
    <w:rsid w:val="00DE5033"/>
    <w:rsid w:val="00DF381B"/>
    <w:rsid w:val="00E17A64"/>
    <w:rsid w:val="00E21B9B"/>
    <w:rsid w:val="00E43F61"/>
    <w:rsid w:val="00E64779"/>
    <w:rsid w:val="00E67725"/>
    <w:rsid w:val="00E72CAC"/>
    <w:rsid w:val="00E73848"/>
    <w:rsid w:val="00E756AD"/>
    <w:rsid w:val="00E846D5"/>
    <w:rsid w:val="00EA01D3"/>
    <w:rsid w:val="00EA155B"/>
    <w:rsid w:val="00EA70D0"/>
    <w:rsid w:val="00EB7F59"/>
    <w:rsid w:val="00ED2DCC"/>
    <w:rsid w:val="00ED6A38"/>
    <w:rsid w:val="00EF2D7B"/>
    <w:rsid w:val="00F015A2"/>
    <w:rsid w:val="00F25488"/>
    <w:rsid w:val="00F350D0"/>
    <w:rsid w:val="00F35540"/>
    <w:rsid w:val="00F4386F"/>
    <w:rsid w:val="00F438CD"/>
    <w:rsid w:val="00F53164"/>
    <w:rsid w:val="00F53632"/>
    <w:rsid w:val="00F60E25"/>
    <w:rsid w:val="00F63873"/>
    <w:rsid w:val="00F7616C"/>
    <w:rsid w:val="00F76180"/>
    <w:rsid w:val="00F80A0D"/>
    <w:rsid w:val="00F81F51"/>
    <w:rsid w:val="00F82BD3"/>
    <w:rsid w:val="00F86E50"/>
    <w:rsid w:val="00F96E31"/>
    <w:rsid w:val="00FA345D"/>
    <w:rsid w:val="00FA6364"/>
    <w:rsid w:val="00FB1FBD"/>
    <w:rsid w:val="00FC3DF1"/>
    <w:rsid w:val="00FD7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043670EE"/>
  <w15:chartTrackingRefBased/>
  <w15:docId w15:val="{0E1DCC40-7B50-47A5-8FDA-4A824EE36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outlineLvl w:val="0"/>
    </w:pPr>
    <w:rPr>
      <w:kern w:val="28"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162B9F"/>
    <w:rPr>
      <w:rFonts w:ascii="Tahoma" w:hAnsi="Tahoma" w:cs="Tahoma"/>
      <w:sz w:val="16"/>
      <w:szCs w:val="16"/>
    </w:rPr>
  </w:style>
  <w:style w:type="character" w:styleId="Hyperlink">
    <w:name w:val="Hyperlink"/>
    <w:rsid w:val="00D50382"/>
    <w:rPr>
      <w:color w:val="0000FF"/>
      <w:u w:val="single"/>
    </w:rPr>
  </w:style>
  <w:style w:type="table" w:styleId="Tabellenraster">
    <w:name w:val="Table Grid"/>
    <w:basedOn w:val="NormaleTabelle"/>
    <w:rsid w:val="009120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uiPriority w:val="99"/>
    <w:semiHidden/>
    <w:unhideWhenUsed/>
    <w:rsid w:val="002A2B0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A2B0D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2A2B0D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A2B0D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2A2B0D"/>
    <w:rPr>
      <w:b/>
      <w:bCs/>
    </w:rPr>
  </w:style>
  <w:style w:type="character" w:styleId="NichtaufgelsteErwhnung">
    <w:name w:val="Unresolved Mention"/>
    <w:uiPriority w:val="99"/>
    <w:semiHidden/>
    <w:unhideWhenUsed/>
    <w:rsid w:val="00A635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156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1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76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95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0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10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5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49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44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2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0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57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59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15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77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822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3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71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y\Documents\Benutzerdefinierte%20Office-Vorlagen\Pt%20Ryobi%20Vorlage_2021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Pt Ryobi Vorlage_2021.dotx</Template>
  <TotalTime>0</TotalTime>
  <Pages>4</Pages>
  <Words>443</Words>
  <Characters>2795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Presse-Text</vt:lpstr>
    </vt:vector>
  </TitlesOfParts>
  <Company>Pressebüro</Company>
  <LinksUpToDate>false</LinksUpToDate>
  <CharactersWithSpaces>3232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Presse-Text</dc:title>
  <dc:subject/>
  <dc:creator>Kay</dc:creator>
  <cp:keywords/>
  <cp:lastModifiedBy>Kay Müller</cp:lastModifiedBy>
  <cp:revision>3</cp:revision>
  <cp:lastPrinted>2019-01-04T15:12:00Z</cp:lastPrinted>
  <dcterms:created xsi:type="dcterms:W3CDTF">2024-01-15T08:55:00Z</dcterms:created>
  <dcterms:modified xsi:type="dcterms:W3CDTF">2024-01-16T07:55:00Z</dcterms:modified>
</cp:coreProperties>
</file>