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76CE9" w14:textId="238598CE" w:rsidR="0069035D" w:rsidRPr="00BB2B4E" w:rsidRDefault="001D31AE" w:rsidP="00BB2B4E">
      <w:pPr>
        <w:spacing w:line="360" w:lineRule="auto"/>
        <w:rPr>
          <w:sz w:val="22"/>
          <w:szCs w:val="22"/>
        </w:rPr>
      </w:pPr>
      <w:r w:rsidRPr="00BB2B4E">
        <w:rPr>
          <w:noProof/>
          <w:sz w:val="22"/>
          <w:szCs w:val="22"/>
        </w:rPr>
        <mc:AlternateContent>
          <mc:Choice Requires="wps">
            <w:drawing>
              <wp:anchor distT="0" distB="0" distL="114300" distR="114300" simplePos="0" relativeHeight="251657728" behindDoc="0" locked="0" layoutInCell="0" allowOverlap="1" wp14:anchorId="0FF31AEA" wp14:editId="33B0DFC7">
                <wp:simplePos x="0" y="0"/>
                <wp:positionH relativeFrom="column">
                  <wp:posOffset>-87630</wp:posOffset>
                </wp:positionH>
                <wp:positionV relativeFrom="paragraph">
                  <wp:posOffset>-811530</wp:posOffset>
                </wp:positionV>
                <wp:extent cx="4959350" cy="18935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1893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C3C06" w14:textId="77777777" w:rsidR="0069035D" w:rsidRDefault="0069035D">
                            <w:pPr>
                              <w:pStyle w:val="berschrift1"/>
                              <w:rPr>
                                <w:rFonts w:ascii="Arial" w:hAnsi="Arial"/>
                                <w:b/>
                                <w:sz w:val="64"/>
                              </w:rPr>
                            </w:pPr>
                            <w:r>
                              <w:rPr>
                                <w:rFonts w:ascii="Arial" w:hAnsi="Arial"/>
                                <w:b/>
                                <w:sz w:val="64"/>
                              </w:rPr>
                              <w:t>PRESSEINFORMATION</w:t>
                            </w:r>
                          </w:p>
                          <w:p w14:paraId="7977BB25" w14:textId="77777777" w:rsidR="009C35FD" w:rsidRDefault="009C35FD" w:rsidP="009C35FD">
                            <w:pPr>
                              <w:overflowPunct w:val="0"/>
                              <w:autoSpaceDE w:val="0"/>
                              <w:autoSpaceDN w:val="0"/>
                              <w:adjustRightInd w:val="0"/>
                              <w:rPr>
                                <w:rFonts w:ascii="Arial" w:hAnsi="Arial"/>
                                <w:b/>
                                <w:sz w:val="18"/>
                              </w:rPr>
                            </w:pPr>
                            <w:r>
                              <w:rPr>
                                <w:rFonts w:ascii="Arial" w:hAnsi="Arial"/>
                                <w:b/>
                                <w:sz w:val="18"/>
                              </w:rPr>
                              <w:t>Techtronic Industries</w:t>
                            </w:r>
                            <w:r>
                              <w:rPr>
                                <w:rFonts w:ascii="Arial" w:hAnsi="Arial"/>
                                <w:b/>
                                <w:sz w:val="18"/>
                              </w:rPr>
                              <w:tab/>
                            </w:r>
                            <w:r>
                              <w:rPr>
                                <w:rFonts w:ascii="Arial" w:hAnsi="Arial"/>
                                <w:b/>
                                <w:sz w:val="18"/>
                              </w:rPr>
                              <w:tab/>
                            </w:r>
                            <w:r>
                              <w:rPr>
                                <w:rFonts w:ascii="Arial" w:hAnsi="Arial"/>
                                <w:b/>
                                <w:sz w:val="18"/>
                              </w:rPr>
                              <w:tab/>
                              <w:t>Redaktion:</w:t>
                            </w:r>
                          </w:p>
                          <w:p w14:paraId="01537C25" w14:textId="77777777" w:rsidR="0069035D" w:rsidRDefault="009C35FD" w:rsidP="009C35FD">
                            <w:pPr>
                              <w:overflowPunct w:val="0"/>
                              <w:autoSpaceDE w:val="0"/>
                              <w:autoSpaceDN w:val="0"/>
                              <w:adjustRightInd w:val="0"/>
                              <w:rPr>
                                <w:rFonts w:ascii="Arial" w:hAnsi="Arial"/>
                                <w:b/>
                                <w:sz w:val="18"/>
                              </w:rPr>
                            </w:pPr>
                            <w:r>
                              <w:rPr>
                                <w:rFonts w:ascii="Arial" w:hAnsi="Arial"/>
                                <w:b/>
                                <w:sz w:val="18"/>
                              </w:rPr>
                              <w:t>Central Europe GmbH</w:t>
                            </w:r>
                            <w:r>
                              <w:rPr>
                                <w:rFonts w:ascii="Arial" w:hAnsi="Arial"/>
                                <w:b/>
                                <w:sz w:val="18"/>
                              </w:rPr>
                              <w:tab/>
                            </w:r>
                            <w:r w:rsidR="0069035D">
                              <w:rPr>
                                <w:rFonts w:ascii="Arial" w:hAnsi="Arial"/>
                                <w:b/>
                                <w:sz w:val="18"/>
                              </w:rPr>
                              <w:tab/>
                            </w:r>
                            <w:r w:rsidR="0069035D">
                              <w:rPr>
                                <w:rFonts w:ascii="Arial" w:hAnsi="Arial"/>
                                <w:b/>
                                <w:sz w:val="18"/>
                              </w:rPr>
                              <w:tab/>
                              <w:t xml:space="preserve">Pressebüro </w:t>
                            </w:r>
                            <w:smartTag w:uri="urn:schemas-microsoft-com:office:smarttags" w:element="PersonName">
                              <w:r w:rsidR="0069035D">
                                <w:rPr>
                                  <w:rFonts w:ascii="Arial" w:hAnsi="Arial"/>
                                  <w:b/>
                                  <w:sz w:val="18"/>
                                </w:rPr>
                                <w:t>Dieter Tschorn</w:t>
                              </w:r>
                            </w:smartTag>
                            <w:r w:rsidR="0069035D">
                              <w:rPr>
                                <w:rFonts w:ascii="Arial" w:hAnsi="Arial"/>
                                <w:b/>
                                <w:sz w:val="18"/>
                              </w:rPr>
                              <w:t xml:space="preserve"> &amp; Partner</w:t>
                            </w:r>
                          </w:p>
                          <w:p w14:paraId="7ACE5B19" w14:textId="1B270E0F" w:rsidR="00AA7E9F" w:rsidRDefault="00EF37B0" w:rsidP="00AA7E9F">
                            <w:pPr>
                              <w:overflowPunct w:val="0"/>
                              <w:autoSpaceDE w:val="0"/>
                              <w:autoSpaceDN w:val="0"/>
                              <w:adjustRightInd w:val="0"/>
                              <w:rPr>
                                <w:rFonts w:ascii="Arial" w:hAnsi="Arial"/>
                                <w:b/>
                                <w:sz w:val="18"/>
                              </w:rPr>
                            </w:pPr>
                            <w:r>
                              <w:rPr>
                                <w:rFonts w:ascii="Arial" w:hAnsi="Arial"/>
                                <w:b/>
                                <w:sz w:val="18"/>
                              </w:rPr>
                              <w:t>Walder Straße 53</w:t>
                            </w:r>
                            <w:r w:rsidR="00AA7E9F">
                              <w:rPr>
                                <w:rFonts w:ascii="Arial" w:hAnsi="Arial"/>
                                <w:b/>
                                <w:sz w:val="18"/>
                              </w:rPr>
                              <w:tab/>
                            </w:r>
                            <w:r w:rsidR="00AA7E9F">
                              <w:rPr>
                                <w:rFonts w:ascii="Arial" w:hAnsi="Arial"/>
                                <w:b/>
                                <w:sz w:val="18"/>
                              </w:rPr>
                              <w:tab/>
                            </w:r>
                            <w:r w:rsidR="00AA7E9F">
                              <w:rPr>
                                <w:rFonts w:ascii="Arial" w:hAnsi="Arial"/>
                                <w:b/>
                                <w:sz w:val="18"/>
                              </w:rPr>
                              <w:tab/>
                              <w:t>Postfach 101152</w:t>
                            </w:r>
                          </w:p>
                          <w:p w14:paraId="5989CF1C" w14:textId="77777777" w:rsidR="00AA7E9F" w:rsidRDefault="00AA7E9F" w:rsidP="00AA7E9F">
                            <w:pPr>
                              <w:overflowPunct w:val="0"/>
                              <w:autoSpaceDE w:val="0"/>
                              <w:autoSpaceDN w:val="0"/>
                              <w:adjustRightInd w:val="0"/>
                              <w:rPr>
                                <w:rFonts w:ascii="Arial" w:hAnsi="Arial"/>
                                <w:b/>
                                <w:sz w:val="18"/>
                              </w:rPr>
                            </w:pPr>
                            <w:r>
                              <w:rPr>
                                <w:rFonts w:ascii="Arial" w:hAnsi="Arial"/>
                                <w:b/>
                                <w:sz w:val="18"/>
                              </w:rPr>
                              <w:t>40724 Hilden</w:t>
                            </w:r>
                            <w:r>
                              <w:rPr>
                                <w:rFonts w:ascii="Arial" w:hAnsi="Arial"/>
                                <w:b/>
                                <w:sz w:val="18"/>
                              </w:rPr>
                              <w:tab/>
                            </w:r>
                            <w:r>
                              <w:rPr>
                                <w:rFonts w:ascii="Arial" w:hAnsi="Arial"/>
                                <w:b/>
                                <w:sz w:val="18"/>
                              </w:rPr>
                              <w:tab/>
                            </w:r>
                            <w:r>
                              <w:rPr>
                                <w:rFonts w:ascii="Arial" w:hAnsi="Arial"/>
                                <w:b/>
                                <w:sz w:val="18"/>
                              </w:rPr>
                              <w:tab/>
                            </w:r>
                            <w:r>
                              <w:rPr>
                                <w:rFonts w:ascii="Arial" w:hAnsi="Arial"/>
                                <w:b/>
                                <w:sz w:val="18"/>
                              </w:rPr>
                              <w:tab/>
                              <w:t>69451 Weinheim</w:t>
                            </w:r>
                          </w:p>
                          <w:p w14:paraId="16DB4250" w14:textId="77777777" w:rsidR="00AA7E9F" w:rsidRPr="003F19AE" w:rsidRDefault="00AA7E9F" w:rsidP="00BB2B4E">
                            <w:pPr>
                              <w:overflowPunct w:val="0"/>
                              <w:autoSpaceDE w:val="0"/>
                              <w:autoSpaceDN w:val="0"/>
                              <w:adjustRightInd w:val="0"/>
                              <w:rPr>
                                <w:rFonts w:ascii="Arial" w:hAnsi="Arial"/>
                                <w:b/>
                                <w:sz w:val="18"/>
                                <w:lang w:val="fr-FR"/>
                              </w:rPr>
                            </w:pPr>
                            <w:r>
                              <w:rPr>
                                <w:rFonts w:ascii="Arial" w:hAnsi="Arial"/>
                                <w:b/>
                                <w:sz w:val="18"/>
                              </w:rPr>
                              <w:t xml:space="preserve">Tel. (02103) 960 </w:t>
                            </w:r>
                            <w:r w:rsidR="00BB2B4E">
                              <w:rPr>
                                <w:rFonts w:ascii="Arial" w:hAnsi="Arial"/>
                                <w:b/>
                                <w:sz w:val="18"/>
                              </w:rPr>
                              <w:t>149</w:t>
                            </w:r>
                            <w:r>
                              <w:rPr>
                                <w:rFonts w:ascii="Arial" w:hAnsi="Arial"/>
                                <w:b/>
                                <w:sz w:val="18"/>
                              </w:rPr>
                              <w:tab/>
                            </w:r>
                            <w:r>
                              <w:rPr>
                                <w:rFonts w:ascii="Arial" w:hAnsi="Arial"/>
                                <w:b/>
                                <w:sz w:val="18"/>
                              </w:rPr>
                              <w:tab/>
                            </w:r>
                            <w:r>
                              <w:rPr>
                                <w:rFonts w:ascii="Arial" w:hAnsi="Arial"/>
                                <w:b/>
                                <w:sz w:val="18"/>
                              </w:rPr>
                              <w:tab/>
                              <w:t xml:space="preserve">Tel. </w:t>
                            </w:r>
                            <w:r w:rsidRPr="003F19AE">
                              <w:rPr>
                                <w:rFonts w:ascii="Arial" w:hAnsi="Arial"/>
                                <w:b/>
                                <w:sz w:val="18"/>
                                <w:lang w:val="fr-FR"/>
                              </w:rPr>
                              <w:t>(06201) 5 78 78</w:t>
                            </w:r>
                          </w:p>
                          <w:p w14:paraId="748BA212" w14:textId="77777777" w:rsidR="00BB2B4E" w:rsidRDefault="00600E14">
                            <w:pPr>
                              <w:overflowPunct w:val="0"/>
                              <w:autoSpaceDE w:val="0"/>
                              <w:autoSpaceDN w:val="0"/>
                              <w:adjustRightInd w:val="0"/>
                              <w:rPr>
                                <w:rFonts w:ascii="Arial" w:hAnsi="Arial"/>
                                <w:b/>
                                <w:sz w:val="18"/>
                                <w:lang w:val="fr-FR"/>
                              </w:rPr>
                            </w:pPr>
                            <w:r w:rsidRPr="00600E14">
                              <w:rPr>
                                <w:rFonts w:ascii="Arial" w:hAnsi="Arial"/>
                                <w:b/>
                                <w:sz w:val="18"/>
                                <w:lang w:val="fr-FR"/>
                              </w:rPr>
                              <w:t>www.aeg-powertools.de</w:t>
                            </w:r>
                            <w:r>
                              <w:rPr>
                                <w:rFonts w:ascii="Arial" w:hAnsi="Arial"/>
                                <w:b/>
                                <w:sz w:val="18"/>
                                <w:lang w:val="fr-FR"/>
                              </w:rPr>
                              <w:tab/>
                            </w:r>
                            <w:r w:rsidR="0069035D">
                              <w:rPr>
                                <w:rFonts w:ascii="Arial" w:hAnsi="Arial"/>
                                <w:b/>
                                <w:sz w:val="18"/>
                                <w:lang w:val="fr-FR"/>
                              </w:rPr>
                              <w:tab/>
                            </w:r>
                            <w:r w:rsidR="0069035D">
                              <w:rPr>
                                <w:rFonts w:ascii="Arial" w:hAnsi="Arial"/>
                                <w:b/>
                                <w:sz w:val="18"/>
                                <w:lang w:val="fr-FR"/>
                              </w:rPr>
                              <w:tab/>
                            </w:r>
                            <w:r w:rsidR="00D50382" w:rsidRPr="00D50382">
                              <w:rPr>
                                <w:rFonts w:ascii="Arial" w:hAnsi="Arial"/>
                                <w:b/>
                                <w:sz w:val="18"/>
                                <w:lang w:val="fr-FR"/>
                              </w:rPr>
                              <w:t>www.pressebuero-tschorn.de</w:t>
                            </w:r>
                          </w:p>
                          <w:p w14:paraId="2BD5706C" w14:textId="77777777" w:rsidR="00AA3D02" w:rsidRPr="00D50382" w:rsidRDefault="00AA3D02">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31AEA" id="_x0000_t202" coordsize="21600,21600" o:spt="202" path="m,l,21600r21600,l21600,xe">
                <v:stroke joinstyle="miter"/>
                <v:path gradientshapeok="t" o:connecttype="rect"/>
              </v:shapetype>
              <v:shape id="Text Box 2" o:spid="_x0000_s1026" type="#_x0000_t202" style="position:absolute;margin-left:-6.9pt;margin-top:-63.9pt;width:390.5pt;height:14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" o:allowincell="f" stroked="f">
                <v:textbox>
                  <w:txbxContent>
                    <w:p w14:paraId="7C5C3C06" w14:textId="77777777" w:rsidR="0069035D" w:rsidRDefault="0069035D">
                      <w:pPr>
                        <w:pStyle w:val="berschrift1"/>
                        <w:rPr>
                          <w:rFonts w:ascii="Arial" w:hAnsi="Arial"/>
                          <w:b/>
                          <w:sz w:val="64"/>
                        </w:rPr>
                      </w:pPr>
                      <w:r>
                        <w:rPr>
                          <w:rFonts w:ascii="Arial" w:hAnsi="Arial"/>
                          <w:b/>
                          <w:sz w:val="64"/>
                        </w:rPr>
                        <w:t>PRESSEINFORMATION</w:t>
                      </w:r>
                    </w:p>
                    <w:p w14:paraId="7977BB25" w14:textId="77777777" w:rsidR="009C35FD" w:rsidRDefault="009C35FD" w:rsidP="009C35FD">
                      <w:pPr>
                        <w:overflowPunct w:val="0"/>
                        <w:autoSpaceDE w:val="0"/>
                        <w:autoSpaceDN w:val="0"/>
                        <w:adjustRightInd w:val="0"/>
                        <w:rPr>
                          <w:rFonts w:ascii="Arial" w:hAnsi="Arial"/>
                          <w:b/>
                          <w:sz w:val="18"/>
                        </w:rPr>
                      </w:pPr>
                      <w:r>
                        <w:rPr>
                          <w:rFonts w:ascii="Arial" w:hAnsi="Arial"/>
                          <w:b/>
                          <w:sz w:val="18"/>
                        </w:rPr>
                        <w:t>Techtronic Industries</w:t>
                      </w:r>
                      <w:r>
                        <w:rPr>
                          <w:rFonts w:ascii="Arial" w:hAnsi="Arial"/>
                          <w:b/>
                          <w:sz w:val="18"/>
                        </w:rPr>
                        <w:tab/>
                      </w:r>
                      <w:r>
                        <w:rPr>
                          <w:rFonts w:ascii="Arial" w:hAnsi="Arial"/>
                          <w:b/>
                          <w:sz w:val="18"/>
                        </w:rPr>
                        <w:tab/>
                      </w:r>
                      <w:r>
                        <w:rPr>
                          <w:rFonts w:ascii="Arial" w:hAnsi="Arial"/>
                          <w:b/>
                          <w:sz w:val="18"/>
                        </w:rPr>
                        <w:tab/>
                        <w:t>Redaktion:</w:t>
                      </w:r>
                    </w:p>
                    <w:p w14:paraId="01537C25" w14:textId="77777777" w:rsidR="0069035D" w:rsidRDefault="009C35FD" w:rsidP="009C35FD">
                      <w:pPr>
                        <w:overflowPunct w:val="0"/>
                        <w:autoSpaceDE w:val="0"/>
                        <w:autoSpaceDN w:val="0"/>
                        <w:adjustRightInd w:val="0"/>
                        <w:rPr>
                          <w:rFonts w:ascii="Arial" w:hAnsi="Arial"/>
                          <w:b/>
                          <w:sz w:val="18"/>
                        </w:rPr>
                      </w:pPr>
                      <w:r>
                        <w:rPr>
                          <w:rFonts w:ascii="Arial" w:hAnsi="Arial"/>
                          <w:b/>
                          <w:sz w:val="18"/>
                        </w:rPr>
                        <w:t>Central Europe GmbH</w:t>
                      </w:r>
                      <w:r>
                        <w:rPr>
                          <w:rFonts w:ascii="Arial" w:hAnsi="Arial"/>
                          <w:b/>
                          <w:sz w:val="18"/>
                        </w:rPr>
                        <w:tab/>
                      </w:r>
                      <w:r w:rsidR="0069035D">
                        <w:rPr>
                          <w:rFonts w:ascii="Arial" w:hAnsi="Arial"/>
                          <w:b/>
                          <w:sz w:val="18"/>
                        </w:rPr>
                        <w:tab/>
                      </w:r>
                      <w:r w:rsidR="0069035D">
                        <w:rPr>
                          <w:rFonts w:ascii="Arial" w:hAnsi="Arial"/>
                          <w:b/>
                          <w:sz w:val="18"/>
                        </w:rPr>
                        <w:tab/>
                        <w:t xml:space="preserve">Pressebüro </w:t>
                      </w:r>
                      <w:smartTag w:uri="urn:schemas-microsoft-com:office:smarttags" w:element="PersonName">
                        <w:r w:rsidR="0069035D">
                          <w:rPr>
                            <w:rFonts w:ascii="Arial" w:hAnsi="Arial"/>
                            <w:b/>
                            <w:sz w:val="18"/>
                          </w:rPr>
                          <w:t>Dieter Tschorn</w:t>
                        </w:r>
                      </w:smartTag>
                      <w:r w:rsidR="0069035D">
                        <w:rPr>
                          <w:rFonts w:ascii="Arial" w:hAnsi="Arial"/>
                          <w:b/>
                          <w:sz w:val="18"/>
                        </w:rPr>
                        <w:t xml:space="preserve"> &amp; Partner</w:t>
                      </w:r>
                    </w:p>
                    <w:p w14:paraId="7ACE5B19" w14:textId="1B270E0F" w:rsidR="00AA7E9F" w:rsidRDefault="00EF37B0" w:rsidP="00AA7E9F">
                      <w:pPr>
                        <w:overflowPunct w:val="0"/>
                        <w:autoSpaceDE w:val="0"/>
                        <w:autoSpaceDN w:val="0"/>
                        <w:adjustRightInd w:val="0"/>
                        <w:rPr>
                          <w:rFonts w:ascii="Arial" w:hAnsi="Arial"/>
                          <w:b/>
                          <w:sz w:val="18"/>
                        </w:rPr>
                      </w:pPr>
                      <w:r>
                        <w:rPr>
                          <w:rFonts w:ascii="Arial" w:hAnsi="Arial"/>
                          <w:b/>
                          <w:sz w:val="18"/>
                        </w:rPr>
                        <w:t>Walder Straße 53</w:t>
                      </w:r>
                      <w:r w:rsidR="00AA7E9F">
                        <w:rPr>
                          <w:rFonts w:ascii="Arial" w:hAnsi="Arial"/>
                          <w:b/>
                          <w:sz w:val="18"/>
                        </w:rPr>
                        <w:tab/>
                      </w:r>
                      <w:r w:rsidR="00AA7E9F">
                        <w:rPr>
                          <w:rFonts w:ascii="Arial" w:hAnsi="Arial"/>
                          <w:b/>
                          <w:sz w:val="18"/>
                        </w:rPr>
                        <w:tab/>
                      </w:r>
                      <w:r w:rsidR="00AA7E9F">
                        <w:rPr>
                          <w:rFonts w:ascii="Arial" w:hAnsi="Arial"/>
                          <w:b/>
                          <w:sz w:val="18"/>
                        </w:rPr>
                        <w:tab/>
                        <w:t>Postfach 101152</w:t>
                      </w:r>
                    </w:p>
                    <w:p w14:paraId="5989CF1C" w14:textId="77777777" w:rsidR="00AA7E9F" w:rsidRDefault="00AA7E9F" w:rsidP="00AA7E9F">
                      <w:pPr>
                        <w:overflowPunct w:val="0"/>
                        <w:autoSpaceDE w:val="0"/>
                        <w:autoSpaceDN w:val="0"/>
                        <w:adjustRightInd w:val="0"/>
                        <w:rPr>
                          <w:rFonts w:ascii="Arial" w:hAnsi="Arial"/>
                          <w:b/>
                          <w:sz w:val="18"/>
                        </w:rPr>
                      </w:pPr>
                      <w:r>
                        <w:rPr>
                          <w:rFonts w:ascii="Arial" w:hAnsi="Arial"/>
                          <w:b/>
                          <w:sz w:val="18"/>
                        </w:rPr>
                        <w:t>40724 Hilden</w:t>
                      </w:r>
                      <w:r>
                        <w:rPr>
                          <w:rFonts w:ascii="Arial" w:hAnsi="Arial"/>
                          <w:b/>
                          <w:sz w:val="18"/>
                        </w:rPr>
                        <w:tab/>
                      </w:r>
                      <w:r>
                        <w:rPr>
                          <w:rFonts w:ascii="Arial" w:hAnsi="Arial"/>
                          <w:b/>
                          <w:sz w:val="18"/>
                        </w:rPr>
                        <w:tab/>
                      </w:r>
                      <w:r>
                        <w:rPr>
                          <w:rFonts w:ascii="Arial" w:hAnsi="Arial"/>
                          <w:b/>
                          <w:sz w:val="18"/>
                        </w:rPr>
                        <w:tab/>
                      </w:r>
                      <w:r>
                        <w:rPr>
                          <w:rFonts w:ascii="Arial" w:hAnsi="Arial"/>
                          <w:b/>
                          <w:sz w:val="18"/>
                        </w:rPr>
                        <w:tab/>
                        <w:t>69451 Weinheim</w:t>
                      </w:r>
                    </w:p>
                    <w:p w14:paraId="16DB4250" w14:textId="77777777" w:rsidR="00AA7E9F" w:rsidRPr="003F19AE" w:rsidRDefault="00AA7E9F" w:rsidP="00BB2B4E">
                      <w:pPr>
                        <w:overflowPunct w:val="0"/>
                        <w:autoSpaceDE w:val="0"/>
                        <w:autoSpaceDN w:val="0"/>
                        <w:adjustRightInd w:val="0"/>
                        <w:rPr>
                          <w:rFonts w:ascii="Arial" w:hAnsi="Arial"/>
                          <w:b/>
                          <w:sz w:val="18"/>
                          <w:lang w:val="fr-FR"/>
                        </w:rPr>
                      </w:pPr>
                      <w:r>
                        <w:rPr>
                          <w:rFonts w:ascii="Arial" w:hAnsi="Arial"/>
                          <w:b/>
                          <w:sz w:val="18"/>
                        </w:rPr>
                        <w:t xml:space="preserve">Tel. (02103) 960 </w:t>
                      </w:r>
                      <w:r w:rsidR="00BB2B4E">
                        <w:rPr>
                          <w:rFonts w:ascii="Arial" w:hAnsi="Arial"/>
                          <w:b/>
                          <w:sz w:val="18"/>
                        </w:rPr>
                        <w:t>149</w:t>
                      </w:r>
                      <w:r>
                        <w:rPr>
                          <w:rFonts w:ascii="Arial" w:hAnsi="Arial"/>
                          <w:b/>
                          <w:sz w:val="18"/>
                        </w:rPr>
                        <w:tab/>
                      </w:r>
                      <w:r>
                        <w:rPr>
                          <w:rFonts w:ascii="Arial" w:hAnsi="Arial"/>
                          <w:b/>
                          <w:sz w:val="18"/>
                        </w:rPr>
                        <w:tab/>
                      </w:r>
                      <w:r>
                        <w:rPr>
                          <w:rFonts w:ascii="Arial" w:hAnsi="Arial"/>
                          <w:b/>
                          <w:sz w:val="18"/>
                        </w:rPr>
                        <w:tab/>
                        <w:t xml:space="preserve">Tel. </w:t>
                      </w:r>
                      <w:r w:rsidRPr="003F19AE">
                        <w:rPr>
                          <w:rFonts w:ascii="Arial" w:hAnsi="Arial"/>
                          <w:b/>
                          <w:sz w:val="18"/>
                          <w:lang w:val="fr-FR"/>
                        </w:rPr>
                        <w:t>(06201) 5 78 78</w:t>
                      </w:r>
                    </w:p>
                    <w:p w14:paraId="748BA212" w14:textId="77777777" w:rsidR="00BB2B4E" w:rsidRDefault="00600E14">
                      <w:pPr>
                        <w:overflowPunct w:val="0"/>
                        <w:autoSpaceDE w:val="0"/>
                        <w:autoSpaceDN w:val="0"/>
                        <w:adjustRightInd w:val="0"/>
                        <w:rPr>
                          <w:rFonts w:ascii="Arial" w:hAnsi="Arial"/>
                          <w:b/>
                          <w:sz w:val="18"/>
                          <w:lang w:val="fr-FR"/>
                        </w:rPr>
                      </w:pPr>
                      <w:r w:rsidRPr="00600E14">
                        <w:rPr>
                          <w:rFonts w:ascii="Arial" w:hAnsi="Arial"/>
                          <w:b/>
                          <w:sz w:val="18"/>
                          <w:lang w:val="fr-FR"/>
                        </w:rPr>
                        <w:t>www.aeg-powertools.de</w:t>
                      </w:r>
                      <w:r>
                        <w:rPr>
                          <w:rFonts w:ascii="Arial" w:hAnsi="Arial"/>
                          <w:b/>
                          <w:sz w:val="18"/>
                          <w:lang w:val="fr-FR"/>
                        </w:rPr>
                        <w:tab/>
                      </w:r>
                      <w:r w:rsidR="0069035D">
                        <w:rPr>
                          <w:rFonts w:ascii="Arial" w:hAnsi="Arial"/>
                          <w:b/>
                          <w:sz w:val="18"/>
                          <w:lang w:val="fr-FR"/>
                        </w:rPr>
                        <w:tab/>
                      </w:r>
                      <w:r w:rsidR="0069035D">
                        <w:rPr>
                          <w:rFonts w:ascii="Arial" w:hAnsi="Arial"/>
                          <w:b/>
                          <w:sz w:val="18"/>
                          <w:lang w:val="fr-FR"/>
                        </w:rPr>
                        <w:tab/>
                      </w:r>
                      <w:r w:rsidR="00D50382" w:rsidRPr="00D50382">
                        <w:rPr>
                          <w:rFonts w:ascii="Arial" w:hAnsi="Arial"/>
                          <w:b/>
                          <w:sz w:val="18"/>
                          <w:lang w:val="fr-FR"/>
                        </w:rPr>
                        <w:t>www.pressebuero-tschorn.de</w:t>
                      </w:r>
                    </w:p>
                    <w:p w14:paraId="2BD5706C" w14:textId="77777777" w:rsidR="00AA3D02" w:rsidRPr="00D50382" w:rsidRDefault="00AA3D02">
                      <w:pPr>
                        <w:rPr>
                          <w:lang w:val="fr-FR"/>
                        </w:rPr>
                      </w:pPr>
                    </w:p>
                  </w:txbxContent>
                </v:textbox>
              </v:shape>
            </w:pict>
          </mc:Fallback>
        </mc:AlternateContent>
      </w:r>
    </w:p>
    <w:p w14:paraId="4D3A2A11" w14:textId="77777777" w:rsidR="0069035D" w:rsidRPr="00BB2B4E" w:rsidRDefault="0069035D" w:rsidP="00BB2B4E">
      <w:pPr>
        <w:spacing w:line="360" w:lineRule="auto"/>
        <w:rPr>
          <w:sz w:val="22"/>
          <w:szCs w:val="22"/>
        </w:rPr>
      </w:pPr>
    </w:p>
    <w:p w14:paraId="4B6CBF18" w14:textId="77777777" w:rsidR="0069035D" w:rsidRPr="00BB2B4E" w:rsidRDefault="0069035D" w:rsidP="00BB2B4E">
      <w:pPr>
        <w:spacing w:line="360" w:lineRule="auto"/>
        <w:rPr>
          <w:sz w:val="22"/>
          <w:szCs w:val="22"/>
        </w:rPr>
      </w:pPr>
    </w:p>
    <w:p w14:paraId="25EBCB4B" w14:textId="77777777" w:rsidR="0069035D" w:rsidRPr="00BB2B4E" w:rsidRDefault="0069035D" w:rsidP="00BB2B4E">
      <w:pPr>
        <w:spacing w:line="360" w:lineRule="auto"/>
        <w:rPr>
          <w:sz w:val="22"/>
          <w:szCs w:val="22"/>
        </w:rPr>
      </w:pPr>
    </w:p>
    <w:p w14:paraId="61E2D256" w14:textId="77777777" w:rsidR="0069035D" w:rsidRDefault="0069035D" w:rsidP="00BB2B4E">
      <w:pPr>
        <w:spacing w:line="360" w:lineRule="auto"/>
        <w:rPr>
          <w:sz w:val="22"/>
          <w:szCs w:val="22"/>
        </w:rPr>
      </w:pPr>
    </w:p>
    <w:p w14:paraId="55AC2221" w14:textId="77777777" w:rsidR="005113A9" w:rsidRPr="00BB2B4E" w:rsidRDefault="005113A9" w:rsidP="00BB2B4E">
      <w:pPr>
        <w:spacing w:line="360" w:lineRule="auto"/>
        <w:rPr>
          <w:sz w:val="22"/>
          <w:szCs w:val="22"/>
        </w:rPr>
      </w:pPr>
    </w:p>
    <w:p w14:paraId="4E16EFE4" w14:textId="060791C9" w:rsidR="002C118A" w:rsidRDefault="00A16F6E" w:rsidP="00F313CF">
      <w:pPr>
        <w:spacing w:line="360" w:lineRule="auto"/>
        <w:rPr>
          <w:sz w:val="32"/>
          <w:szCs w:val="32"/>
        </w:rPr>
      </w:pPr>
      <w:r>
        <w:rPr>
          <w:sz w:val="32"/>
          <w:szCs w:val="32"/>
        </w:rPr>
        <w:t>Leistungsstarker Allrounder</w:t>
      </w:r>
    </w:p>
    <w:p w14:paraId="60FDE035" w14:textId="07978C0F" w:rsidR="00C11B7E" w:rsidRDefault="001359BE" w:rsidP="00AD4CCB">
      <w:pPr>
        <w:spacing w:line="360" w:lineRule="auto"/>
        <w:ind w:right="-312"/>
        <w:rPr>
          <w:i/>
          <w:iCs/>
          <w:sz w:val="22"/>
          <w:szCs w:val="22"/>
        </w:rPr>
      </w:pPr>
      <w:r>
        <w:rPr>
          <w:i/>
          <w:iCs/>
          <w:sz w:val="22"/>
          <w:szCs w:val="22"/>
        </w:rPr>
        <w:t xml:space="preserve">Neue </w:t>
      </w:r>
      <w:r w:rsidR="00A16F6E">
        <w:rPr>
          <w:i/>
          <w:iCs/>
          <w:sz w:val="22"/>
          <w:szCs w:val="22"/>
        </w:rPr>
        <w:t>AEG 18 Volt-</w:t>
      </w:r>
      <w:r>
        <w:rPr>
          <w:i/>
          <w:iCs/>
          <w:sz w:val="22"/>
          <w:szCs w:val="22"/>
        </w:rPr>
        <w:t>Akku-</w:t>
      </w:r>
      <w:r w:rsidR="00A16F6E">
        <w:rPr>
          <w:i/>
          <w:iCs/>
          <w:sz w:val="22"/>
          <w:szCs w:val="22"/>
        </w:rPr>
        <w:t>Handkreissäge</w:t>
      </w:r>
      <w:r>
        <w:rPr>
          <w:i/>
          <w:iCs/>
          <w:sz w:val="22"/>
          <w:szCs w:val="22"/>
        </w:rPr>
        <w:t xml:space="preserve"> </w:t>
      </w:r>
      <w:r w:rsidR="00A16F6E">
        <w:rPr>
          <w:i/>
          <w:iCs/>
          <w:sz w:val="22"/>
          <w:szCs w:val="22"/>
        </w:rPr>
        <w:t>BKS18BL2 mit 190 mm Sägeblatt – kraftvoll, vielseitig und robust</w:t>
      </w:r>
    </w:p>
    <w:p w14:paraId="068F3E0E" w14:textId="77777777" w:rsidR="00BB2B4E" w:rsidRDefault="00BB2B4E" w:rsidP="00BB2B4E">
      <w:pPr>
        <w:spacing w:line="360" w:lineRule="auto"/>
        <w:rPr>
          <w:sz w:val="22"/>
          <w:szCs w:val="22"/>
        </w:rPr>
      </w:pPr>
    </w:p>
    <w:p w14:paraId="6B8E73FB" w14:textId="77777777" w:rsidR="00830A7B" w:rsidRDefault="005B6FE2" w:rsidP="003B44C5">
      <w:pPr>
        <w:spacing w:line="360" w:lineRule="auto"/>
        <w:rPr>
          <w:sz w:val="22"/>
          <w:szCs w:val="22"/>
        </w:rPr>
      </w:pPr>
      <w:r>
        <w:rPr>
          <w:sz w:val="22"/>
          <w:szCs w:val="22"/>
        </w:rPr>
        <w:t xml:space="preserve">Mit der neuen </w:t>
      </w:r>
      <w:r w:rsidR="003B44C5">
        <w:rPr>
          <w:sz w:val="22"/>
          <w:szCs w:val="22"/>
        </w:rPr>
        <w:t xml:space="preserve">18 Volt Akku-Handkreissäge BKS18BL2 </w:t>
      </w:r>
      <w:r>
        <w:rPr>
          <w:sz w:val="22"/>
          <w:szCs w:val="22"/>
        </w:rPr>
        <w:t>stellt AEG ein vielseitige</w:t>
      </w:r>
      <w:r w:rsidR="00ED503D">
        <w:rPr>
          <w:sz w:val="22"/>
          <w:szCs w:val="22"/>
        </w:rPr>
        <w:t>s</w:t>
      </w:r>
      <w:r>
        <w:rPr>
          <w:sz w:val="22"/>
          <w:szCs w:val="22"/>
        </w:rPr>
        <w:t xml:space="preserve"> </w:t>
      </w:r>
      <w:r w:rsidR="003B44C5">
        <w:rPr>
          <w:sz w:val="22"/>
          <w:szCs w:val="22"/>
        </w:rPr>
        <w:t>Allround</w:t>
      </w:r>
      <w:r w:rsidR="00ED503D">
        <w:rPr>
          <w:sz w:val="22"/>
          <w:szCs w:val="22"/>
        </w:rPr>
        <w:t>-Modell</w:t>
      </w:r>
      <w:r w:rsidR="003B44C5">
        <w:rPr>
          <w:sz w:val="22"/>
          <w:szCs w:val="22"/>
        </w:rPr>
        <w:t xml:space="preserve"> für die Baustelle</w:t>
      </w:r>
      <w:r>
        <w:rPr>
          <w:sz w:val="22"/>
          <w:szCs w:val="22"/>
        </w:rPr>
        <w:t xml:space="preserve"> vor</w:t>
      </w:r>
      <w:r w:rsidR="003B44C5">
        <w:rPr>
          <w:sz w:val="22"/>
          <w:szCs w:val="22"/>
        </w:rPr>
        <w:t>.</w:t>
      </w:r>
      <w:r>
        <w:rPr>
          <w:sz w:val="22"/>
          <w:szCs w:val="22"/>
        </w:rPr>
        <w:t xml:space="preserve"> </w:t>
      </w:r>
      <w:r w:rsidR="00EF6191">
        <w:rPr>
          <w:sz w:val="22"/>
          <w:szCs w:val="22"/>
        </w:rPr>
        <w:t xml:space="preserve">Leistung und Ausstattung orientieren sich an den Ansprüchen professioneller Anwender. </w:t>
      </w:r>
      <w:r w:rsidR="00310659">
        <w:rPr>
          <w:sz w:val="22"/>
          <w:szCs w:val="22"/>
        </w:rPr>
        <w:t>Dank bürstenlosem Motor und aktueller Lithium-Ionen-Akkutechnologie kann besonders kraftvoll, schnell und mit überzeugenden Leistungsdaten gesägt werden.</w:t>
      </w:r>
    </w:p>
    <w:p w14:paraId="6A60DD93" w14:textId="77777777" w:rsidR="00830A7B" w:rsidRDefault="00830A7B" w:rsidP="003B44C5">
      <w:pPr>
        <w:spacing w:line="360" w:lineRule="auto"/>
        <w:rPr>
          <w:sz w:val="22"/>
          <w:szCs w:val="22"/>
        </w:rPr>
      </w:pPr>
    </w:p>
    <w:p w14:paraId="4B50ADE1" w14:textId="1F6EE2BE" w:rsidR="007D287F" w:rsidRDefault="00D4355C" w:rsidP="007D287F">
      <w:pPr>
        <w:spacing w:line="360" w:lineRule="auto"/>
        <w:rPr>
          <w:sz w:val="22"/>
          <w:szCs w:val="22"/>
        </w:rPr>
      </w:pPr>
      <w:r>
        <w:rPr>
          <w:sz w:val="22"/>
          <w:szCs w:val="22"/>
        </w:rPr>
        <w:t xml:space="preserve">Die Säge arbeitet </w:t>
      </w:r>
      <w:r w:rsidR="002379F7">
        <w:rPr>
          <w:sz w:val="22"/>
          <w:szCs w:val="22"/>
        </w:rPr>
        <w:t xml:space="preserve">mit </w:t>
      </w:r>
      <w:r>
        <w:rPr>
          <w:sz w:val="22"/>
          <w:szCs w:val="22"/>
        </w:rPr>
        <w:t xml:space="preserve">einer hohen Drehzahl von </w:t>
      </w:r>
      <w:r w:rsidR="00460BD0">
        <w:rPr>
          <w:sz w:val="22"/>
          <w:szCs w:val="22"/>
        </w:rPr>
        <w:t>5.400 U</w:t>
      </w:r>
      <w:r w:rsidR="00ED503D">
        <w:rPr>
          <w:sz w:val="22"/>
          <w:szCs w:val="22"/>
        </w:rPr>
        <w:t>/min</w:t>
      </w:r>
      <w:r w:rsidR="00EB3CD5">
        <w:rPr>
          <w:sz w:val="22"/>
          <w:szCs w:val="22"/>
        </w:rPr>
        <w:t>, die von der elektronischen Steuerung auch unter starker Belastung konstant gehalten wird</w:t>
      </w:r>
      <w:r>
        <w:rPr>
          <w:sz w:val="22"/>
          <w:szCs w:val="22"/>
        </w:rPr>
        <w:t>. Das große</w:t>
      </w:r>
      <w:r w:rsidR="00EB3CD5">
        <w:rPr>
          <w:sz w:val="22"/>
          <w:szCs w:val="22"/>
        </w:rPr>
        <w:t>, rechts angeschlagene</w:t>
      </w:r>
      <w:r>
        <w:rPr>
          <w:sz w:val="22"/>
          <w:szCs w:val="22"/>
        </w:rPr>
        <w:t xml:space="preserve"> Sägeblatt mit 190 mm Durchmesser ermöglicht eine maximale Schnitttiefe von 68 mm bei 90</w:t>
      </w:r>
      <w:r w:rsidR="000A2897">
        <w:rPr>
          <w:sz w:val="22"/>
          <w:szCs w:val="22"/>
        </w:rPr>
        <w:t xml:space="preserve"> Grad</w:t>
      </w:r>
      <w:r>
        <w:rPr>
          <w:sz w:val="22"/>
          <w:szCs w:val="22"/>
        </w:rPr>
        <w:t xml:space="preserve"> und bis zu 47,5</w:t>
      </w:r>
      <w:r w:rsidR="00EF6856">
        <w:rPr>
          <w:sz w:val="22"/>
          <w:szCs w:val="22"/>
        </w:rPr>
        <w:t> </w:t>
      </w:r>
      <w:r>
        <w:rPr>
          <w:sz w:val="22"/>
          <w:szCs w:val="22"/>
        </w:rPr>
        <w:t xml:space="preserve">mm </w:t>
      </w:r>
      <w:r w:rsidR="00830A7B">
        <w:rPr>
          <w:sz w:val="22"/>
          <w:szCs w:val="22"/>
        </w:rPr>
        <w:t>in der</w:t>
      </w:r>
      <w:r>
        <w:rPr>
          <w:sz w:val="22"/>
          <w:szCs w:val="22"/>
        </w:rPr>
        <w:t xml:space="preserve"> 45</w:t>
      </w:r>
      <w:r w:rsidR="000A2897">
        <w:rPr>
          <w:sz w:val="22"/>
          <w:szCs w:val="22"/>
        </w:rPr>
        <w:t xml:space="preserve"> Grad</w:t>
      </w:r>
      <w:r w:rsidR="00830A7B">
        <w:rPr>
          <w:sz w:val="22"/>
          <w:szCs w:val="22"/>
        </w:rPr>
        <w:t xml:space="preserve">-Stellung des Sägeblattes. </w:t>
      </w:r>
      <w:r w:rsidR="007D287F">
        <w:rPr>
          <w:sz w:val="22"/>
          <w:szCs w:val="22"/>
        </w:rPr>
        <w:t>Gehrungsschnitte sind bis 56</w:t>
      </w:r>
      <w:r w:rsidR="000A2897">
        <w:rPr>
          <w:sz w:val="22"/>
          <w:szCs w:val="22"/>
        </w:rPr>
        <w:t xml:space="preserve"> Grad</w:t>
      </w:r>
      <w:r w:rsidR="007D287F">
        <w:rPr>
          <w:sz w:val="22"/>
          <w:szCs w:val="22"/>
        </w:rPr>
        <w:t xml:space="preserve"> möglich. Der Gehrungswinkel des Blattes wird mit einem Hebel stufenlos eingestellt. </w:t>
      </w:r>
      <w:r w:rsidR="00E6211C">
        <w:rPr>
          <w:sz w:val="22"/>
          <w:szCs w:val="22"/>
        </w:rPr>
        <w:t>Ein mitgelieferter Parallelanschlag erleichtert exaktes Arbeiten.</w:t>
      </w:r>
      <w:r w:rsidR="00081AFD">
        <w:rPr>
          <w:sz w:val="22"/>
          <w:szCs w:val="22"/>
        </w:rPr>
        <w:t xml:space="preserve"> Das Sägeblatt mit 30</w:t>
      </w:r>
      <w:r w:rsidR="000A2897">
        <w:rPr>
          <w:sz w:val="22"/>
          <w:szCs w:val="22"/>
        </w:rPr>
        <w:t> </w:t>
      </w:r>
      <w:r w:rsidR="00081AFD">
        <w:rPr>
          <w:sz w:val="22"/>
          <w:szCs w:val="22"/>
        </w:rPr>
        <w:t>mm-Bohrung wird mittels Spindelarretierung zuverlässig fixiert.</w:t>
      </w:r>
    </w:p>
    <w:p w14:paraId="643970F4" w14:textId="0AAF21E7" w:rsidR="00EB3CD5" w:rsidRDefault="00EB3CD5" w:rsidP="007D287F">
      <w:pPr>
        <w:spacing w:line="360" w:lineRule="auto"/>
        <w:rPr>
          <w:sz w:val="22"/>
          <w:szCs w:val="22"/>
        </w:rPr>
      </w:pPr>
    </w:p>
    <w:p w14:paraId="7C34A15A" w14:textId="31E7D5B2" w:rsidR="00C24240" w:rsidRDefault="00C24240" w:rsidP="007D287F">
      <w:pPr>
        <w:spacing w:line="360" w:lineRule="auto"/>
        <w:rPr>
          <w:sz w:val="22"/>
          <w:szCs w:val="22"/>
        </w:rPr>
      </w:pPr>
      <w:r>
        <w:rPr>
          <w:sz w:val="22"/>
          <w:szCs w:val="22"/>
        </w:rPr>
        <w:t xml:space="preserve">Der Ein/Ausschalter und die Einschaltsperre sind am gummierten Handgriff so platziert, dass beide bequem </w:t>
      </w:r>
      <w:r w:rsidR="00A111C0">
        <w:rPr>
          <w:sz w:val="22"/>
          <w:szCs w:val="22"/>
        </w:rPr>
        <w:t xml:space="preserve">und sicher </w:t>
      </w:r>
      <w:r>
        <w:rPr>
          <w:sz w:val="22"/>
          <w:szCs w:val="22"/>
        </w:rPr>
        <w:t>mit Daumen und Finger bedient</w:t>
      </w:r>
      <w:r w:rsidR="00A111C0">
        <w:rPr>
          <w:sz w:val="22"/>
          <w:szCs w:val="22"/>
        </w:rPr>
        <w:t xml:space="preserve"> werden können.</w:t>
      </w:r>
      <w:r>
        <w:rPr>
          <w:sz w:val="22"/>
          <w:szCs w:val="22"/>
        </w:rPr>
        <w:t xml:space="preserve"> </w:t>
      </w:r>
      <w:r w:rsidR="00EF6856">
        <w:rPr>
          <w:sz w:val="22"/>
          <w:szCs w:val="22"/>
        </w:rPr>
        <w:t>Zusätzlich zum Handgriff gibt es einen Knauf für die zweite Hand an der Vorderseite des Getriebegehäuses. Die Maschine lässt sich damit von Links- und Rechtshändern gleichermaßen gut führen. Die QUICKSTOP-Motorbremse reagiert in gefährlichen Situationen innerhalb von Sekundenbruc</w:t>
      </w:r>
      <w:r>
        <w:rPr>
          <w:sz w:val="22"/>
          <w:szCs w:val="22"/>
        </w:rPr>
        <w:t>h</w:t>
      </w:r>
      <w:r w:rsidR="00EF6856">
        <w:rPr>
          <w:sz w:val="22"/>
          <w:szCs w:val="22"/>
        </w:rPr>
        <w:t>teilen</w:t>
      </w:r>
      <w:r>
        <w:rPr>
          <w:sz w:val="22"/>
          <w:szCs w:val="22"/>
        </w:rPr>
        <w:t>,</w:t>
      </w:r>
      <w:r w:rsidR="00EF6856">
        <w:rPr>
          <w:sz w:val="22"/>
          <w:szCs w:val="22"/>
        </w:rPr>
        <w:t xml:space="preserve"> </w:t>
      </w:r>
      <w:r>
        <w:rPr>
          <w:sz w:val="22"/>
          <w:szCs w:val="22"/>
        </w:rPr>
        <w:t>schaltet den Motor aus und stoppt das Sägeblatt. Das reduziert das Unfallrisiko, schützt aber auch Gerät und Akku vor Beschädigungen.</w:t>
      </w:r>
    </w:p>
    <w:p w14:paraId="25FDD393" w14:textId="15AA73F0" w:rsidR="00971E06" w:rsidRDefault="00971E06" w:rsidP="007D287F">
      <w:pPr>
        <w:spacing w:line="360" w:lineRule="auto"/>
        <w:rPr>
          <w:sz w:val="22"/>
          <w:szCs w:val="22"/>
        </w:rPr>
      </w:pPr>
    </w:p>
    <w:p w14:paraId="7BB4458D" w14:textId="36F950C8" w:rsidR="00EB3CD5" w:rsidRDefault="00971E06" w:rsidP="007D287F">
      <w:pPr>
        <w:spacing w:line="360" w:lineRule="auto"/>
        <w:rPr>
          <w:sz w:val="22"/>
          <w:szCs w:val="22"/>
        </w:rPr>
      </w:pPr>
      <w:r>
        <w:rPr>
          <w:sz w:val="22"/>
          <w:szCs w:val="22"/>
        </w:rPr>
        <w:t xml:space="preserve">Ein Anschlussstutzen an der Rückseite ermöglicht die Nutzung von gängigen Absaugsystemen. Neben einer Tiefenskala zur genauen </w:t>
      </w:r>
      <w:r w:rsidR="00E6211C">
        <w:rPr>
          <w:sz w:val="22"/>
          <w:szCs w:val="22"/>
        </w:rPr>
        <w:t>E</w:t>
      </w:r>
      <w:r>
        <w:rPr>
          <w:sz w:val="22"/>
          <w:szCs w:val="22"/>
        </w:rPr>
        <w:t>inst</w:t>
      </w:r>
      <w:r w:rsidR="00E6211C">
        <w:rPr>
          <w:sz w:val="22"/>
          <w:szCs w:val="22"/>
        </w:rPr>
        <w:t>e</w:t>
      </w:r>
      <w:r>
        <w:rPr>
          <w:sz w:val="22"/>
          <w:szCs w:val="22"/>
        </w:rPr>
        <w:t xml:space="preserve">llung der gewünschten Schnitttiefe gehört auch ein LED-Licht zur selbstverständlichen Ausstattung </w:t>
      </w:r>
      <w:r w:rsidR="00E6211C">
        <w:rPr>
          <w:sz w:val="22"/>
          <w:szCs w:val="22"/>
        </w:rPr>
        <w:t xml:space="preserve">der BKS18BL2. Die </w:t>
      </w:r>
      <w:r w:rsidR="00EB3CD5">
        <w:rPr>
          <w:sz w:val="22"/>
          <w:szCs w:val="22"/>
        </w:rPr>
        <w:t>Schutzhaube und Bodenplatte bestehen aus einer leichten und gleichzeitig robusten Magnesium-Legierung</w:t>
      </w:r>
      <w:r w:rsidR="00936F61">
        <w:rPr>
          <w:sz w:val="22"/>
          <w:szCs w:val="22"/>
        </w:rPr>
        <w:t>. Das Gerät wiegt damit insgesamt nur 4 kg.</w:t>
      </w:r>
      <w:r w:rsidR="00E6211C">
        <w:rPr>
          <w:sz w:val="22"/>
          <w:szCs w:val="22"/>
        </w:rPr>
        <w:t xml:space="preserve"> Praktisch ist der stabile, ausklappbare Haken an der Oberseite des Griffes. Er dient dazu, das Gerät in Arbeitspausen an Leitern und Gerüsten sicher zu parken.</w:t>
      </w:r>
    </w:p>
    <w:p w14:paraId="159CCFD7" w14:textId="3BDE3403" w:rsidR="000A6F05" w:rsidRDefault="000A6F05" w:rsidP="007D287F">
      <w:pPr>
        <w:spacing w:line="360" w:lineRule="auto"/>
        <w:rPr>
          <w:sz w:val="22"/>
          <w:szCs w:val="22"/>
        </w:rPr>
      </w:pPr>
    </w:p>
    <w:p w14:paraId="567E26D0" w14:textId="4854C2A6" w:rsidR="000A6F05" w:rsidRDefault="000A6F05" w:rsidP="007D287F">
      <w:pPr>
        <w:spacing w:line="360" w:lineRule="auto"/>
        <w:rPr>
          <w:sz w:val="22"/>
          <w:szCs w:val="22"/>
        </w:rPr>
      </w:pPr>
      <w:r>
        <w:rPr>
          <w:sz w:val="22"/>
          <w:szCs w:val="22"/>
        </w:rPr>
        <w:t xml:space="preserve">Die neue AEG Akku-Handkreissäge wird als BKS18BL2-0 </w:t>
      </w:r>
      <w:r w:rsidRPr="00915650">
        <w:rPr>
          <w:sz w:val="22"/>
          <w:szCs w:val="22"/>
        </w:rPr>
        <w:t>ohne Akku und Netzteil angeboten. Zielgruppe sind Anwender, die bereits andere Geräte aus dem 18 Volt-System</w:t>
      </w:r>
      <w:r>
        <w:rPr>
          <w:sz w:val="22"/>
          <w:szCs w:val="22"/>
        </w:rPr>
        <w:t xml:space="preserve"> der Marke</w:t>
      </w:r>
      <w:r w:rsidRPr="00915650">
        <w:rPr>
          <w:sz w:val="22"/>
          <w:szCs w:val="22"/>
        </w:rPr>
        <w:t xml:space="preserve"> verwenden und ihr Werkzeugsortiment preislich attraktiv erweitern möchten. Alternativ stehen Startersets mit Akkus und Ladegerät zur Verfügung.</w:t>
      </w:r>
    </w:p>
    <w:p w14:paraId="494E8313" w14:textId="712B5DFD" w:rsidR="00460BD0" w:rsidRDefault="00460BD0" w:rsidP="003B44C5">
      <w:pPr>
        <w:spacing w:line="360" w:lineRule="auto"/>
        <w:rPr>
          <w:sz w:val="22"/>
          <w:szCs w:val="22"/>
        </w:rPr>
      </w:pPr>
    </w:p>
    <w:p w14:paraId="4FC96647" w14:textId="17857ED0" w:rsidR="00F803B9" w:rsidRPr="00A56B37" w:rsidRDefault="00915650" w:rsidP="00915650">
      <w:pPr>
        <w:spacing w:line="360" w:lineRule="auto"/>
        <w:rPr>
          <w:sz w:val="22"/>
          <w:szCs w:val="22"/>
        </w:rPr>
      </w:pPr>
      <w:r w:rsidRPr="00915650">
        <w:rPr>
          <w:sz w:val="22"/>
          <w:szCs w:val="22"/>
        </w:rPr>
        <w:t>Standard bei AEG ist eine Garantiezeit von sechs Jahren auf Elektrowerkzeuge und drei Jahre auf Akkus. Voraussetzung ist die kostenlose Online-Registrierung.</w:t>
      </w:r>
    </w:p>
    <w:p w14:paraId="7C658735" w14:textId="77777777" w:rsidR="00406224" w:rsidRDefault="00406224" w:rsidP="00BB2B4E">
      <w:pPr>
        <w:spacing w:line="360" w:lineRule="auto"/>
        <w:rPr>
          <w:sz w:val="22"/>
          <w:szCs w:val="22"/>
        </w:rPr>
      </w:pPr>
    </w:p>
    <w:p w14:paraId="5E00FF27" w14:textId="3DC21068" w:rsidR="002F4F77" w:rsidRDefault="002F4F77" w:rsidP="002F4F77">
      <w:pPr>
        <w:spacing w:line="360" w:lineRule="auto"/>
        <w:rPr>
          <w:sz w:val="22"/>
          <w:szCs w:val="22"/>
        </w:rPr>
      </w:pPr>
      <w:r>
        <w:rPr>
          <w:sz w:val="22"/>
          <w:szCs w:val="22"/>
        </w:rPr>
        <w:t xml:space="preserve">Weitere Informationen: </w:t>
      </w:r>
      <w:r w:rsidR="00B23AF8" w:rsidRPr="00B23AF8">
        <w:rPr>
          <w:sz w:val="22"/>
          <w:szCs w:val="22"/>
        </w:rPr>
        <w:t>www.aeg-powertools.de</w:t>
      </w:r>
    </w:p>
    <w:p w14:paraId="67496198" w14:textId="77777777" w:rsidR="005113A9" w:rsidRDefault="005113A9" w:rsidP="001569AE">
      <w:pPr>
        <w:spacing w:line="360" w:lineRule="auto"/>
        <w:rPr>
          <w:sz w:val="22"/>
          <w:szCs w:val="22"/>
        </w:rPr>
      </w:pPr>
    </w:p>
    <w:p w14:paraId="0531E9AD" w14:textId="6EC4ECDB" w:rsidR="001569AE" w:rsidRDefault="001569AE" w:rsidP="001569AE">
      <w:pPr>
        <w:spacing w:line="360" w:lineRule="auto"/>
        <w:rPr>
          <w:sz w:val="22"/>
          <w:szCs w:val="22"/>
        </w:rPr>
      </w:pPr>
      <w:r>
        <w:rPr>
          <w:sz w:val="22"/>
          <w:szCs w:val="22"/>
        </w:rPr>
        <w:t>Technische Daten</w:t>
      </w:r>
      <w:r w:rsidR="00A771AD">
        <w:rPr>
          <w:sz w:val="22"/>
          <w:szCs w:val="22"/>
        </w:rPr>
        <w:t xml:space="preserve"> und UVP</w:t>
      </w:r>
      <w:r>
        <w:rPr>
          <w:sz w:val="22"/>
          <w:szCs w:val="22"/>
        </w:rPr>
        <w:t>:</w:t>
      </w: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2693"/>
      </w:tblGrid>
      <w:tr w:rsidR="006A4710" w:rsidRPr="00CB4919" w14:paraId="23250837" w14:textId="77777777" w:rsidTr="006A4710">
        <w:tc>
          <w:tcPr>
            <w:tcW w:w="3681" w:type="dxa"/>
            <w:shd w:val="clear" w:color="auto" w:fill="auto"/>
          </w:tcPr>
          <w:p w14:paraId="66DE4313" w14:textId="42F733EB" w:rsidR="006A4710" w:rsidRPr="000C09BC" w:rsidRDefault="008360D6" w:rsidP="000D72A0">
            <w:pPr>
              <w:spacing w:line="300" w:lineRule="exact"/>
              <w:rPr>
                <w:b/>
                <w:bCs/>
                <w:sz w:val="20"/>
              </w:rPr>
            </w:pPr>
            <w:r w:rsidRPr="000C09BC">
              <w:rPr>
                <w:b/>
                <w:bCs/>
                <w:sz w:val="20"/>
              </w:rPr>
              <w:t>18 Volt-Akku-Handkreissäge</w:t>
            </w:r>
          </w:p>
        </w:tc>
        <w:tc>
          <w:tcPr>
            <w:tcW w:w="2693" w:type="dxa"/>
          </w:tcPr>
          <w:p w14:paraId="77C016B3" w14:textId="0DFEB474" w:rsidR="006A4710" w:rsidRPr="0036675F" w:rsidRDefault="008360D6" w:rsidP="000D72A0">
            <w:pPr>
              <w:spacing w:line="300" w:lineRule="exact"/>
              <w:jc w:val="right"/>
              <w:rPr>
                <w:b/>
                <w:bCs/>
                <w:sz w:val="20"/>
              </w:rPr>
            </w:pPr>
            <w:r w:rsidRPr="008360D6">
              <w:rPr>
                <w:b/>
                <w:bCs/>
                <w:sz w:val="20"/>
              </w:rPr>
              <w:t>BKS18BL2</w:t>
            </w:r>
            <w:r w:rsidR="006A4710">
              <w:rPr>
                <w:b/>
                <w:bCs/>
                <w:sz w:val="20"/>
              </w:rPr>
              <w:t>-0</w:t>
            </w:r>
          </w:p>
        </w:tc>
      </w:tr>
      <w:tr w:rsidR="006A4710" w:rsidRPr="00CB4919" w14:paraId="10DB0DE5" w14:textId="77777777" w:rsidTr="006A4710">
        <w:tc>
          <w:tcPr>
            <w:tcW w:w="3681" w:type="dxa"/>
            <w:shd w:val="clear" w:color="auto" w:fill="auto"/>
          </w:tcPr>
          <w:p w14:paraId="5EB8EF42" w14:textId="77777777" w:rsidR="006A4710" w:rsidRPr="00CB4919" w:rsidRDefault="006A4710" w:rsidP="000D72A0">
            <w:pPr>
              <w:spacing w:line="300" w:lineRule="exact"/>
              <w:rPr>
                <w:sz w:val="20"/>
              </w:rPr>
            </w:pPr>
            <w:r w:rsidRPr="00CB4919">
              <w:rPr>
                <w:sz w:val="20"/>
              </w:rPr>
              <w:t>Akku-Spannung</w:t>
            </w:r>
          </w:p>
        </w:tc>
        <w:tc>
          <w:tcPr>
            <w:tcW w:w="2693" w:type="dxa"/>
          </w:tcPr>
          <w:p w14:paraId="77BFA98A" w14:textId="77777777" w:rsidR="006A4710" w:rsidRPr="00CB4919" w:rsidRDefault="006A4710" w:rsidP="000D72A0">
            <w:pPr>
              <w:spacing w:line="300" w:lineRule="exact"/>
              <w:jc w:val="right"/>
              <w:rPr>
                <w:sz w:val="20"/>
              </w:rPr>
            </w:pPr>
            <w:r>
              <w:rPr>
                <w:sz w:val="20"/>
              </w:rPr>
              <w:t>18 V</w:t>
            </w:r>
          </w:p>
        </w:tc>
      </w:tr>
      <w:tr w:rsidR="006A4710" w:rsidRPr="00CB4919" w14:paraId="0D25E2EC" w14:textId="77777777" w:rsidTr="006A4710">
        <w:tc>
          <w:tcPr>
            <w:tcW w:w="3681" w:type="dxa"/>
            <w:shd w:val="clear" w:color="auto" w:fill="auto"/>
          </w:tcPr>
          <w:p w14:paraId="2EAE7180" w14:textId="52B773DB" w:rsidR="006A4710" w:rsidRPr="00CB4919" w:rsidRDefault="000A6F05" w:rsidP="000D72A0">
            <w:pPr>
              <w:spacing w:line="300" w:lineRule="exact"/>
              <w:rPr>
                <w:sz w:val="20"/>
              </w:rPr>
            </w:pPr>
            <w:r>
              <w:rPr>
                <w:sz w:val="20"/>
              </w:rPr>
              <w:t>Leerlaufdrehzahl</w:t>
            </w:r>
          </w:p>
        </w:tc>
        <w:tc>
          <w:tcPr>
            <w:tcW w:w="2693" w:type="dxa"/>
          </w:tcPr>
          <w:p w14:paraId="75450261" w14:textId="0F3E78F4" w:rsidR="006A4710" w:rsidRPr="00CB4919" w:rsidRDefault="000A6F05" w:rsidP="000D72A0">
            <w:pPr>
              <w:spacing w:line="300" w:lineRule="exact"/>
              <w:jc w:val="right"/>
              <w:rPr>
                <w:sz w:val="20"/>
              </w:rPr>
            </w:pPr>
            <w:r>
              <w:rPr>
                <w:sz w:val="20"/>
              </w:rPr>
              <w:t>5.400 U/min</w:t>
            </w:r>
          </w:p>
        </w:tc>
      </w:tr>
      <w:tr w:rsidR="00B23AF8" w:rsidRPr="00CB4919" w14:paraId="05F91B33" w14:textId="77777777" w:rsidTr="006A4710">
        <w:tc>
          <w:tcPr>
            <w:tcW w:w="3681" w:type="dxa"/>
            <w:shd w:val="clear" w:color="auto" w:fill="auto"/>
          </w:tcPr>
          <w:p w14:paraId="14798BFD" w14:textId="29066992" w:rsidR="00B23AF8" w:rsidRDefault="000A6F05" w:rsidP="000D72A0">
            <w:pPr>
              <w:spacing w:line="300" w:lineRule="exact"/>
              <w:rPr>
                <w:sz w:val="20"/>
              </w:rPr>
            </w:pPr>
            <w:r>
              <w:rPr>
                <w:sz w:val="20"/>
              </w:rPr>
              <w:t>Gehrungsschnitte bis</w:t>
            </w:r>
          </w:p>
        </w:tc>
        <w:tc>
          <w:tcPr>
            <w:tcW w:w="2693" w:type="dxa"/>
          </w:tcPr>
          <w:p w14:paraId="15FC2A8D" w14:textId="751871AE" w:rsidR="00B23AF8" w:rsidRDefault="000A6F05" w:rsidP="000D72A0">
            <w:pPr>
              <w:spacing w:line="300" w:lineRule="exact"/>
              <w:jc w:val="right"/>
              <w:rPr>
                <w:sz w:val="20"/>
              </w:rPr>
            </w:pPr>
            <w:r>
              <w:rPr>
                <w:sz w:val="20"/>
              </w:rPr>
              <w:t>56°</w:t>
            </w:r>
          </w:p>
        </w:tc>
      </w:tr>
      <w:tr w:rsidR="000A6F05" w:rsidRPr="00CB4919" w14:paraId="12FA2029" w14:textId="77777777" w:rsidTr="006A4710">
        <w:tc>
          <w:tcPr>
            <w:tcW w:w="3681" w:type="dxa"/>
            <w:shd w:val="clear" w:color="auto" w:fill="auto"/>
          </w:tcPr>
          <w:p w14:paraId="6E3CD473" w14:textId="1C8EF825" w:rsidR="000A6F05" w:rsidRDefault="000A6F05" w:rsidP="000D72A0">
            <w:pPr>
              <w:spacing w:line="300" w:lineRule="exact"/>
              <w:rPr>
                <w:sz w:val="20"/>
              </w:rPr>
            </w:pPr>
            <w:r>
              <w:rPr>
                <w:sz w:val="20"/>
              </w:rPr>
              <w:t>Max. Schnitttiefe bei 90°</w:t>
            </w:r>
          </w:p>
        </w:tc>
        <w:tc>
          <w:tcPr>
            <w:tcW w:w="2693" w:type="dxa"/>
          </w:tcPr>
          <w:p w14:paraId="2EAF37BD" w14:textId="1BF328EE" w:rsidR="000A6F05" w:rsidRDefault="000A6F05" w:rsidP="000D72A0">
            <w:pPr>
              <w:spacing w:line="300" w:lineRule="exact"/>
              <w:jc w:val="right"/>
              <w:rPr>
                <w:sz w:val="20"/>
              </w:rPr>
            </w:pPr>
            <w:r>
              <w:rPr>
                <w:sz w:val="20"/>
              </w:rPr>
              <w:t>68 mm</w:t>
            </w:r>
          </w:p>
        </w:tc>
      </w:tr>
      <w:tr w:rsidR="00B23AF8" w:rsidRPr="00CB4919" w14:paraId="7794F54B" w14:textId="77777777" w:rsidTr="006A4710">
        <w:tc>
          <w:tcPr>
            <w:tcW w:w="3681" w:type="dxa"/>
            <w:shd w:val="clear" w:color="auto" w:fill="auto"/>
          </w:tcPr>
          <w:p w14:paraId="63025058" w14:textId="600FD5DC" w:rsidR="00B23AF8" w:rsidRDefault="000A6F05" w:rsidP="00B23AF8">
            <w:pPr>
              <w:spacing w:line="300" w:lineRule="exact"/>
              <w:rPr>
                <w:sz w:val="20"/>
              </w:rPr>
            </w:pPr>
            <w:r>
              <w:rPr>
                <w:sz w:val="20"/>
              </w:rPr>
              <w:t>Max. Schnitttiefe bei 45°</w:t>
            </w:r>
          </w:p>
        </w:tc>
        <w:tc>
          <w:tcPr>
            <w:tcW w:w="2693" w:type="dxa"/>
          </w:tcPr>
          <w:p w14:paraId="6AD1396D" w14:textId="3A0650DE" w:rsidR="00B23AF8" w:rsidRDefault="000A6F05" w:rsidP="00B23AF8">
            <w:pPr>
              <w:spacing w:line="300" w:lineRule="exact"/>
              <w:jc w:val="right"/>
              <w:rPr>
                <w:sz w:val="20"/>
              </w:rPr>
            </w:pPr>
            <w:r>
              <w:rPr>
                <w:sz w:val="20"/>
              </w:rPr>
              <w:t>47,5 mm</w:t>
            </w:r>
          </w:p>
        </w:tc>
      </w:tr>
      <w:tr w:rsidR="000A6F05" w:rsidRPr="00CB4919" w14:paraId="7508810A" w14:textId="77777777" w:rsidTr="006A4710">
        <w:tc>
          <w:tcPr>
            <w:tcW w:w="3681" w:type="dxa"/>
            <w:shd w:val="clear" w:color="auto" w:fill="auto"/>
          </w:tcPr>
          <w:p w14:paraId="0E20BC74" w14:textId="1AE88048" w:rsidR="000A6F05" w:rsidRDefault="00500CB6" w:rsidP="00B23AF8">
            <w:pPr>
              <w:spacing w:line="300" w:lineRule="exact"/>
              <w:rPr>
                <w:sz w:val="20"/>
              </w:rPr>
            </w:pPr>
            <w:r>
              <w:rPr>
                <w:sz w:val="20"/>
              </w:rPr>
              <w:t xml:space="preserve">Sägeblatt-Bohrung </w:t>
            </w:r>
          </w:p>
        </w:tc>
        <w:tc>
          <w:tcPr>
            <w:tcW w:w="2693" w:type="dxa"/>
          </w:tcPr>
          <w:p w14:paraId="18EA7147" w14:textId="0CA07EFD" w:rsidR="000A6F05" w:rsidRDefault="00500CB6" w:rsidP="00B23AF8">
            <w:pPr>
              <w:spacing w:line="300" w:lineRule="exact"/>
              <w:jc w:val="right"/>
              <w:rPr>
                <w:sz w:val="20"/>
              </w:rPr>
            </w:pPr>
            <w:r>
              <w:rPr>
                <w:sz w:val="20"/>
              </w:rPr>
              <w:t>30 mm</w:t>
            </w:r>
          </w:p>
        </w:tc>
      </w:tr>
      <w:tr w:rsidR="00B23AF8" w:rsidRPr="00CB4919" w14:paraId="10AF1E70" w14:textId="77777777" w:rsidTr="006A4710">
        <w:tc>
          <w:tcPr>
            <w:tcW w:w="3681" w:type="dxa"/>
            <w:shd w:val="clear" w:color="auto" w:fill="auto"/>
          </w:tcPr>
          <w:p w14:paraId="20C79101" w14:textId="77777777" w:rsidR="00B23AF8" w:rsidRPr="00CB4919" w:rsidRDefault="00B23AF8" w:rsidP="00B23AF8">
            <w:pPr>
              <w:spacing w:line="300" w:lineRule="exact"/>
              <w:rPr>
                <w:sz w:val="20"/>
              </w:rPr>
            </w:pPr>
            <w:r>
              <w:rPr>
                <w:sz w:val="20"/>
              </w:rPr>
              <w:t>Gewicht ohne Akku</w:t>
            </w:r>
          </w:p>
        </w:tc>
        <w:tc>
          <w:tcPr>
            <w:tcW w:w="2693" w:type="dxa"/>
          </w:tcPr>
          <w:p w14:paraId="2312A689" w14:textId="16970EC7" w:rsidR="00B23AF8" w:rsidRPr="00CB4919" w:rsidRDefault="00500CB6" w:rsidP="00B23AF8">
            <w:pPr>
              <w:spacing w:line="300" w:lineRule="exact"/>
              <w:jc w:val="right"/>
              <w:rPr>
                <w:sz w:val="20"/>
              </w:rPr>
            </w:pPr>
            <w:r>
              <w:rPr>
                <w:sz w:val="20"/>
              </w:rPr>
              <w:t xml:space="preserve">4,0 </w:t>
            </w:r>
            <w:r w:rsidR="0021310B">
              <w:rPr>
                <w:sz w:val="20"/>
              </w:rPr>
              <w:t>kg</w:t>
            </w:r>
          </w:p>
        </w:tc>
      </w:tr>
      <w:tr w:rsidR="00B23AF8" w:rsidRPr="00CB4919" w14:paraId="5BBABF9E" w14:textId="77777777" w:rsidTr="006A4710">
        <w:tc>
          <w:tcPr>
            <w:tcW w:w="3681" w:type="dxa"/>
            <w:shd w:val="clear" w:color="auto" w:fill="auto"/>
          </w:tcPr>
          <w:p w14:paraId="53785084" w14:textId="1DE28AFF" w:rsidR="00B23AF8" w:rsidRPr="00CB4919" w:rsidRDefault="00B23AF8" w:rsidP="00B23AF8">
            <w:pPr>
              <w:spacing w:line="300" w:lineRule="exact"/>
              <w:rPr>
                <w:sz w:val="20"/>
              </w:rPr>
            </w:pPr>
            <w:r w:rsidRPr="00CB4919">
              <w:rPr>
                <w:sz w:val="20"/>
              </w:rPr>
              <w:t>UVP (</w:t>
            </w:r>
            <w:r w:rsidR="0021310B">
              <w:rPr>
                <w:sz w:val="20"/>
              </w:rPr>
              <w:t xml:space="preserve">inkl. </w:t>
            </w:r>
            <w:r w:rsidRPr="00CB4919">
              <w:rPr>
                <w:sz w:val="20"/>
              </w:rPr>
              <w:t>Mwst.)</w:t>
            </w:r>
          </w:p>
        </w:tc>
        <w:tc>
          <w:tcPr>
            <w:tcW w:w="2693" w:type="dxa"/>
          </w:tcPr>
          <w:p w14:paraId="49B5AE1F" w14:textId="24029706" w:rsidR="00B23AF8" w:rsidRPr="00CB4919" w:rsidRDefault="00A771AD" w:rsidP="00B23AF8">
            <w:pPr>
              <w:spacing w:line="300" w:lineRule="exact"/>
              <w:jc w:val="right"/>
              <w:rPr>
                <w:sz w:val="20"/>
              </w:rPr>
            </w:pPr>
            <w:r>
              <w:rPr>
                <w:sz w:val="20"/>
              </w:rPr>
              <w:t>2</w:t>
            </w:r>
            <w:r w:rsidR="00500CB6">
              <w:rPr>
                <w:sz w:val="20"/>
              </w:rPr>
              <w:t>0</w:t>
            </w:r>
            <w:r>
              <w:rPr>
                <w:sz w:val="20"/>
              </w:rPr>
              <w:t>9</w:t>
            </w:r>
            <w:r w:rsidR="00954A4E" w:rsidRPr="000F0551">
              <w:rPr>
                <w:sz w:val="20"/>
              </w:rPr>
              <w:t>,</w:t>
            </w:r>
            <w:r w:rsidR="00500CB6">
              <w:rPr>
                <w:sz w:val="20"/>
              </w:rPr>
              <w:t>9</w:t>
            </w:r>
            <w:r w:rsidR="0021310B">
              <w:rPr>
                <w:sz w:val="20"/>
              </w:rPr>
              <w:t>0</w:t>
            </w:r>
            <w:r w:rsidR="0021310B" w:rsidRPr="000F0551">
              <w:rPr>
                <w:sz w:val="20"/>
              </w:rPr>
              <w:t xml:space="preserve"> </w:t>
            </w:r>
            <w:r w:rsidR="00B23AF8" w:rsidRPr="000F0551">
              <w:rPr>
                <w:sz w:val="20"/>
              </w:rPr>
              <w:t>EUR</w:t>
            </w:r>
          </w:p>
        </w:tc>
      </w:tr>
    </w:tbl>
    <w:p w14:paraId="2655F2A2" w14:textId="77777777" w:rsidR="002F4F77" w:rsidRDefault="002F4F77" w:rsidP="00600E14">
      <w:pPr>
        <w:spacing w:line="360" w:lineRule="auto"/>
        <w:rPr>
          <w:sz w:val="22"/>
          <w:szCs w:val="22"/>
        </w:rPr>
      </w:pPr>
    </w:p>
    <w:p w14:paraId="21580B6A" w14:textId="77777777" w:rsidR="001F478A" w:rsidRDefault="001F478A">
      <w:pPr>
        <w:rPr>
          <w:sz w:val="22"/>
          <w:szCs w:val="22"/>
        </w:rPr>
      </w:pPr>
      <w:r>
        <w:rPr>
          <w:sz w:val="22"/>
          <w:szCs w:val="22"/>
        </w:rPr>
        <w:br w:type="page"/>
      </w:r>
    </w:p>
    <w:p w14:paraId="4A49E959" w14:textId="2C50584B" w:rsidR="005113A9" w:rsidRDefault="005113A9" w:rsidP="005113A9">
      <w:pPr>
        <w:spacing w:line="360" w:lineRule="auto"/>
        <w:rPr>
          <w:sz w:val="22"/>
          <w:szCs w:val="22"/>
        </w:rPr>
      </w:pPr>
      <w:r>
        <w:rPr>
          <w:sz w:val="22"/>
          <w:szCs w:val="22"/>
        </w:rPr>
        <w:lastRenderedPageBreak/>
        <w:t>Fotos: AEG</w:t>
      </w:r>
    </w:p>
    <w:p w14:paraId="12848D81" w14:textId="7A10B13B" w:rsidR="006B18FD" w:rsidRPr="006B18FD" w:rsidRDefault="006B18FD" w:rsidP="00BB2B4E">
      <w:pPr>
        <w:spacing w:line="360" w:lineRule="auto"/>
        <w:rPr>
          <w:i/>
          <w:sz w:val="20"/>
        </w:rPr>
      </w:pPr>
    </w:p>
    <w:p w14:paraId="07B1324A" w14:textId="766D5ADF" w:rsidR="00A771AD" w:rsidRDefault="00667596" w:rsidP="00BB2B4E">
      <w:pPr>
        <w:spacing w:line="360" w:lineRule="auto"/>
        <w:rPr>
          <w:i/>
          <w:sz w:val="20"/>
        </w:rPr>
      </w:pPr>
      <w:r>
        <w:rPr>
          <w:noProof/>
        </w:rPr>
        <w:drawing>
          <wp:inline distT="0" distB="0" distL="0" distR="0" wp14:anchorId="7C4BE821" wp14:editId="30102522">
            <wp:extent cx="2876550" cy="1924050"/>
            <wp:effectExtent l="0" t="0" r="0" b="0"/>
            <wp:docPr id="1" name="Grafik 1" descr="Ein Bild, das Werkzeug, Motorsä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Werkzeug, Motorsäge enthält.&#10;&#10;Automatisch generierte Beschreibu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p>
    <w:p w14:paraId="637EAC88" w14:textId="60FE2EC8" w:rsidR="00824815" w:rsidRDefault="00667596" w:rsidP="00BB2B4E">
      <w:pPr>
        <w:spacing w:line="360" w:lineRule="auto"/>
        <w:rPr>
          <w:i/>
          <w:sz w:val="20"/>
        </w:rPr>
      </w:pPr>
      <w:r w:rsidRPr="00667596">
        <w:rPr>
          <w:i/>
          <w:sz w:val="20"/>
        </w:rPr>
        <w:t>Mit der neuen 18 Volt Akku-Handkreissäge BKS18BL2 stellt AEG ein vielseitiges Allround-Modell für die Baustelle vor.</w:t>
      </w:r>
    </w:p>
    <w:p w14:paraId="12559C6E" w14:textId="795EDF68" w:rsidR="00667596" w:rsidRDefault="00667596" w:rsidP="00BB2B4E">
      <w:pPr>
        <w:spacing w:line="360" w:lineRule="auto"/>
        <w:rPr>
          <w:i/>
          <w:sz w:val="20"/>
        </w:rPr>
      </w:pPr>
    </w:p>
    <w:p w14:paraId="47AD8281" w14:textId="45A03184" w:rsidR="00667596" w:rsidRDefault="009B7889" w:rsidP="00BB2B4E">
      <w:pPr>
        <w:spacing w:line="360" w:lineRule="auto"/>
        <w:rPr>
          <w:i/>
          <w:sz w:val="20"/>
        </w:rPr>
      </w:pPr>
      <w:r>
        <w:rPr>
          <w:noProof/>
        </w:rPr>
        <w:drawing>
          <wp:inline distT="0" distB="0" distL="0" distR="0" wp14:anchorId="1D080A0C" wp14:editId="3F128C61">
            <wp:extent cx="2876550" cy="1924050"/>
            <wp:effectExtent l="0" t="0" r="0" b="0"/>
            <wp:docPr id="4" name="Grafik 4" descr="Ein Bild, d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außen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p>
    <w:p w14:paraId="7945C25B" w14:textId="7EFA6031" w:rsidR="00667596" w:rsidRDefault="00667596" w:rsidP="00BB2B4E">
      <w:pPr>
        <w:spacing w:line="360" w:lineRule="auto"/>
        <w:rPr>
          <w:i/>
          <w:sz w:val="20"/>
        </w:rPr>
      </w:pPr>
      <w:r w:rsidRPr="00667596">
        <w:rPr>
          <w:i/>
          <w:sz w:val="20"/>
        </w:rPr>
        <w:t xml:space="preserve">Das große, rechts angeschlagene Sägeblatt mit 190 mm Durchmesser ermöglicht eine maximale Schnitttiefe von 68 mm bei in der </w:t>
      </w:r>
      <w:r>
        <w:rPr>
          <w:i/>
          <w:sz w:val="20"/>
        </w:rPr>
        <w:t>90</w:t>
      </w:r>
      <w:r w:rsidRPr="00667596">
        <w:rPr>
          <w:i/>
          <w:sz w:val="20"/>
        </w:rPr>
        <w:t>°-Stellung des Sägeblattes.</w:t>
      </w:r>
    </w:p>
    <w:p w14:paraId="66492DD0" w14:textId="206F61B3" w:rsidR="00AF6DB1" w:rsidRDefault="00AF6DB1" w:rsidP="00BB2B4E">
      <w:pPr>
        <w:spacing w:line="360" w:lineRule="auto"/>
        <w:rPr>
          <w:i/>
          <w:sz w:val="20"/>
        </w:rPr>
      </w:pPr>
    </w:p>
    <w:p w14:paraId="6C03E166" w14:textId="7199C69B" w:rsidR="00AF6DB1" w:rsidRDefault="00AF6DB1" w:rsidP="00BB2B4E">
      <w:pPr>
        <w:spacing w:line="360" w:lineRule="auto"/>
        <w:rPr>
          <w:i/>
          <w:sz w:val="20"/>
        </w:rPr>
      </w:pPr>
      <w:r>
        <w:rPr>
          <w:noProof/>
        </w:rPr>
        <w:drawing>
          <wp:inline distT="0" distB="0" distL="0" distR="0" wp14:anchorId="5EA8C801" wp14:editId="49502BEB">
            <wp:extent cx="2876550" cy="1924050"/>
            <wp:effectExtent l="0" t="0" r="0" b="0"/>
            <wp:docPr id="3" name="Grafik 3" descr="Ein Bild, das Person, Werkzeug, Motorsä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Werkzeug, Motorsäge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p>
    <w:p w14:paraId="33652A89" w14:textId="06535A65" w:rsidR="00AF6DB1" w:rsidRDefault="00AF6DB1" w:rsidP="00BB2B4E">
      <w:pPr>
        <w:spacing w:line="360" w:lineRule="auto"/>
        <w:rPr>
          <w:i/>
          <w:sz w:val="20"/>
        </w:rPr>
      </w:pPr>
      <w:r>
        <w:rPr>
          <w:i/>
          <w:sz w:val="20"/>
        </w:rPr>
        <w:t xml:space="preserve">Für </w:t>
      </w:r>
      <w:r w:rsidRPr="00AF6DB1">
        <w:rPr>
          <w:i/>
          <w:sz w:val="20"/>
        </w:rPr>
        <w:t xml:space="preserve">Gehrungsschnitte </w:t>
      </w:r>
      <w:r>
        <w:rPr>
          <w:i/>
          <w:sz w:val="20"/>
        </w:rPr>
        <w:t xml:space="preserve">lässt sich das Sägeblatt um bis zu </w:t>
      </w:r>
      <w:r w:rsidRPr="00AF6DB1">
        <w:rPr>
          <w:i/>
          <w:sz w:val="20"/>
        </w:rPr>
        <w:t xml:space="preserve">56° </w:t>
      </w:r>
      <w:r>
        <w:rPr>
          <w:i/>
          <w:sz w:val="20"/>
        </w:rPr>
        <w:t>schwenken.</w:t>
      </w:r>
    </w:p>
    <w:p w14:paraId="6E9BAD46" w14:textId="4878BFE6" w:rsidR="001B388A" w:rsidRDefault="001B388A" w:rsidP="00BB2B4E">
      <w:pPr>
        <w:spacing w:line="360" w:lineRule="auto"/>
        <w:rPr>
          <w:i/>
          <w:sz w:val="20"/>
        </w:rPr>
      </w:pPr>
    </w:p>
    <w:p w14:paraId="1A7CB81B" w14:textId="3DAF933D" w:rsidR="00974472" w:rsidRDefault="00974472" w:rsidP="00BB2B4E">
      <w:pPr>
        <w:spacing w:line="360" w:lineRule="auto"/>
        <w:rPr>
          <w:i/>
          <w:sz w:val="20"/>
        </w:rPr>
      </w:pPr>
    </w:p>
    <w:p w14:paraId="13B0642E" w14:textId="70FFE417" w:rsidR="00974472" w:rsidRDefault="00974472" w:rsidP="00BB2B4E">
      <w:pPr>
        <w:spacing w:line="360" w:lineRule="auto"/>
        <w:rPr>
          <w:i/>
          <w:sz w:val="20"/>
        </w:rPr>
      </w:pPr>
    </w:p>
    <w:p w14:paraId="223FC286" w14:textId="77777777" w:rsidR="00974472" w:rsidRPr="00687E07" w:rsidRDefault="00974472" w:rsidP="00974472">
      <w:pPr>
        <w:spacing w:line="360" w:lineRule="auto"/>
        <w:rPr>
          <w:sz w:val="20"/>
        </w:rPr>
      </w:pPr>
      <w:r w:rsidRPr="00687E07">
        <w:rPr>
          <w:sz w:val="20"/>
        </w:rPr>
        <w:lastRenderedPageBreak/>
        <w:t>Über AEG Powertools</w:t>
      </w:r>
    </w:p>
    <w:p w14:paraId="03164262" w14:textId="77777777" w:rsidR="00974472" w:rsidRPr="00687E07" w:rsidRDefault="00974472" w:rsidP="00974472">
      <w:pPr>
        <w:spacing w:line="360" w:lineRule="auto"/>
        <w:rPr>
          <w:sz w:val="20"/>
        </w:rPr>
      </w:pPr>
    </w:p>
    <w:p w14:paraId="23DE4D14" w14:textId="0D980CB8" w:rsidR="00974472" w:rsidRPr="00974472" w:rsidRDefault="00974472" w:rsidP="00BB2B4E">
      <w:pPr>
        <w:spacing w:line="360" w:lineRule="auto"/>
        <w:rPr>
          <w:sz w:val="20"/>
        </w:rPr>
      </w:pPr>
      <w:r w:rsidRPr="00687E07">
        <w:rPr>
          <w:sz w:val="20"/>
        </w:rPr>
        <w:t xml:space="preserve">AEG Powertools steht für leistungsstarke Technik, auf die sich Anwender in der Werkstatt ebenso wie auf der Baustelle voll und ganz verlassen können. Das aktuelle Sortiment umfasst Akkugeräte mit modernster Lithium-Ionen-Technologie von 3,6 bis 18 Volt sowie leistungsstarke, kabelgeführte Elektrowerkzeuge. Passend zu den Geräten gibt es ein attraktives Zubehörprogramm. Seit 2005 ist die Marke AEG Powertools ein Teil von Techtronic Industries (TTI), </w:t>
      </w:r>
      <w:r>
        <w:rPr>
          <w:sz w:val="20"/>
        </w:rPr>
        <w:t>dem zweitgrößten</w:t>
      </w:r>
      <w:r w:rsidRPr="00687E07">
        <w:rPr>
          <w:sz w:val="20"/>
        </w:rPr>
        <w:t xml:space="preserve"> größten Hersteller von Elektrowerkzeugen weltweit</w:t>
      </w:r>
      <w:r>
        <w:rPr>
          <w:sz w:val="20"/>
        </w:rPr>
        <w:t>. Z</w:t>
      </w:r>
      <w:r w:rsidRPr="00687E07">
        <w:rPr>
          <w:sz w:val="20"/>
        </w:rPr>
        <w:t xml:space="preserve">ur TTI-Unternehmensgruppe </w:t>
      </w:r>
      <w:r>
        <w:rPr>
          <w:sz w:val="20"/>
        </w:rPr>
        <w:t xml:space="preserve">gehören weiterhin auch </w:t>
      </w:r>
      <w:r w:rsidRPr="00687E07">
        <w:rPr>
          <w:sz w:val="20"/>
        </w:rPr>
        <w:t>die Marken Ryobi und Milwaukee. Mit seiner konsequent</w:t>
      </w:r>
      <w:r>
        <w:rPr>
          <w:sz w:val="20"/>
        </w:rPr>
        <w:t>en</w:t>
      </w:r>
      <w:r w:rsidRPr="00687E07">
        <w:rPr>
          <w:sz w:val="20"/>
        </w:rPr>
        <w:t xml:space="preserve"> Mehr-Marken-Strategie ist TTI  in den vergangenen Jahren beständig gewachsen und hat sich vor allem mit seiner Akkutechnologie eine starke Position im Markt erarbeitet.</w:t>
      </w:r>
    </w:p>
    <w:sectPr w:rsidR="00974472" w:rsidRPr="00974472">
      <w:pgSz w:w="11907" w:h="16840"/>
      <w:pgMar w:top="1418" w:right="3005" w:bottom="1701" w:left="226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A40C92"/>
    <w:multiLevelType w:val="hybridMultilevel"/>
    <w:tmpl w:val="E3EC5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11376A"/>
    <w:multiLevelType w:val="multilevel"/>
    <w:tmpl w:val="3ECA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9711635">
    <w:abstractNumId w:val="0"/>
  </w:num>
  <w:num w:numId="2" w16cid:durableId="894924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isplayHorizontalDrawingGridEvery w:val="0"/>
  <w:displayVerticalDrawingGridEvery w:val="0"/>
  <w:doNotUseMarginsForDrawingGridOrigin/>
  <w:noPunctuationKerning/>
  <w:characterSpacingControl w:val="doNotCompress"/>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A9B"/>
    <w:rsid w:val="00001220"/>
    <w:rsid w:val="00003D69"/>
    <w:rsid w:val="00043437"/>
    <w:rsid w:val="00050192"/>
    <w:rsid w:val="00056923"/>
    <w:rsid w:val="00081AFD"/>
    <w:rsid w:val="00090DFF"/>
    <w:rsid w:val="000A2897"/>
    <w:rsid w:val="000A6F05"/>
    <w:rsid w:val="000C09BC"/>
    <w:rsid w:val="000D2453"/>
    <w:rsid w:val="000D254D"/>
    <w:rsid w:val="000D72A0"/>
    <w:rsid w:val="000F0551"/>
    <w:rsid w:val="000F62C7"/>
    <w:rsid w:val="00105BFC"/>
    <w:rsid w:val="001139D5"/>
    <w:rsid w:val="001224D5"/>
    <w:rsid w:val="001359BE"/>
    <w:rsid w:val="00153C1F"/>
    <w:rsid w:val="001569AE"/>
    <w:rsid w:val="00162B9F"/>
    <w:rsid w:val="00170ED1"/>
    <w:rsid w:val="0019603E"/>
    <w:rsid w:val="001B388A"/>
    <w:rsid w:val="001B69DB"/>
    <w:rsid w:val="001C0BFB"/>
    <w:rsid w:val="001D2EF0"/>
    <w:rsid w:val="001D31AE"/>
    <w:rsid w:val="001F24DA"/>
    <w:rsid w:val="001F478A"/>
    <w:rsid w:val="00205B4C"/>
    <w:rsid w:val="0020667A"/>
    <w:rsid w:val="00206953"/>
    <w:rsid w:val="0021310B"/>
    <w:rsid w:val="002249FB"/>
    <w:rsid w:val="002379F7"/>
    <w:rsid w:val="00237FEF"/>
    <w:rsid w:val="002610B7"/>
    <w:rsid w:val="002763AD"/>
    <w:rsid w:val="00277DF7"/>
    <w:rsid w:val="0028181D"/>
    <w:rsid w:val="002B53F3"/>
    <w:rsid w:val="002C0EB1"/>
    <w:rsid w:val="002C118A"/>
    <w:rsid w:val="002C1392"/>
    <w:rsid w:val="002F4F77"/>
    <w:rsid w:val="00310659"/>
    <w:rsid w:val="00314464"/>
    <w:rsid w:val="00327782"/>
    <w:rsid w:val="00327818"/>
    <w:rsid w:val="00334A20"/>
    <w:rsid w:val="00337928"/>
    <w:rsid w:val="0036675F"/>
    <w:rsid w:val="0037311F"/>
    <w:rsid w:val="00393A8B"/>
    <w:rsid w:val="003A38B8"/>
    <w:rsid w:val="003B44C5"/>
    <w:rsid w:val="003D4000"/>
    <w:rsid w:val="003F729C"/>
    <w:rsid w:val="00406224"/>
    <w:rsid w:val="00411135"/>
    <w:rsid w:val="004155EE"/>
    <w:rsid w:val="00422234"/>
    <w:rsid w:val="00423F15"/>
    <w:rsid w:val="0043593A"/>
    <w:rsid w:val="00440178"/>
    <w:rsid w:val="004478AB"/>
    <w:rsid w:val="00460BD0"/>
    <w:rsid w:val="00470B65"/>
    <w:rsid w:val="00470B8A"/>
    <w:rsid w:val="00484309"/>
    <w:rsid w:val="0048754F"/>
    <w:rsid w:val="00487E9A"/>
    <w:rsid w:val="004A3F08"/>
    <w:rsid w:val="004C52D6"/>
    <w:rsid w:val="004D21A6"/>
    <w:rsid w:val="004D31CB"/>
    <w:rsid w:val="004F35C0"/>
    <w:rsid w:val="00500CB6"/>
    <w:rsid w:val="005113A9"/>
    <w:rsid w:val="0053462A"/>
    <w:rsid w:val="005651B2"/>
    <w:rsid w:val="00565ADB"/>
    <w:rsid w:val="00577AD5"/>
    <w:rsid w:val="00583347"/>
    <w:rsid w:val="00594557"/>
    <w:rsid w:val="005A23D7"/>
    <w:rsid w:val="005B27E3"/>
    <w:rsid w:val="005B6FE2"/>
    <w:rsid w:val="005D1488"/>
    <w:rsid w:val="005F2183"/>
    <w:rsid w:val="00600E14"/>
    <w:rsid w:val="00602A91"/>
    <w:rsid w:val="00603DBF"/>
    <w:rsid w:val="00605DA2"/>
    <w:rsid w:val="006068D9"/>
    <w:rsid w:val="00656AA4"/>
    <w:rsid w:val="00662142"/>
    <w:rsid w:val="00667596"/>
    <w:rsid w:val="0069035D"/>
    <w:rsid w:val="006A4710"/>
    <w:rsid w:val="006A6A0D"/>
    <w:rsid w:val="006B18FD"/>
    <w:rsid w:val="006C2964"/>
    <w:rsid w:val="006D653A"/>
    <w:rsid w:val="006D7CAE"/>
    <w:rsid w:val="006F580F"/>
    <w:rsid w:val="00702A37"/>
    <w:rsid w:val="00715F96"/>
    <w:rsid w:val="0072357A"/>
    <w:rsid w:val="00730FAB"/>
    <w:rsid w:val="0073331F"/>
    <w:rsid w:val="00750D13"/>
    <w:rsid w:val="00761543"/>
    <w:rsid w:val="00792CBB"/>
    <w:rsid w:val="00793095"/>
    <w:rsid w:val="007A008D"/>
    <w:rsid w:val="007C3A76"/>
    <w:rsid w:val="007D287F"/>
    <w:rsid w:val="007E32BC"/>
    <w:rsid w:val="007F4C64"/>
    <w:rsid w:val="008166F1"/>
    <w:rsid w:val="00821586"/>
    <w:rsid w:val="00824815"/>
    <w:rsid w:val="00825A9B"/>
    <w:rsid w:val="00830A7B"/>
    <w:rsid w:val="008360D6"/>
    <w:rsid w:val="00865446"/>
    <w:rsid w:val="008D0722"/>
    <w:rsid w:val="008E20BF"/>
    <w:rsid w:val="009140CB"/>
    <w:rsid w:val="00915650"/>
    <w:rsid w:val="00926B39"/>
    <w:rsid w:val="00936F61"/>
    <w:rsid w:val="0094635C"/>
    <w:rsid w:val="00954A4E"/>
    <w:rsid w:val="00971E06"/>
    <w:rsid w:val="00974472"/>
    <w:rsid w:val="00977629"/>
    <w:rsid w:val="00982DAC"/>
    <w:rsid w:val="009835F3"/>
    <w:rsid w:val="0098475F"/>
    <w:rsid w:val="009A1880"/>
    <w:rsid w:val="009B7889"/>
    <w:rsid w:val="009C35FD"/>
    <w:rsid w:val="009F4143"/>
    <w:rsid w:val="009F6738"/>
    <w:rsid w:val="00A04BAF"/>
    <w:rsid w:val="00A111C0"/>
    <w:rsid w:val="00A16F6E"/>
    <w:rsid w:val="00A312AF"/>
    <w:rsid w:val="00A56B37"/>
    <w:rsid w:val="00A71221"/>
    <w:rsid w:val="00A771AD"/>
    <w:rsid w:val="00A96835"/>
    <w:rsid w:val="00AA3D02"/>
    <w:rsid w:val="00AA7E9F"/>
    <w:rsid w:val="00AB2BDA"/>
    <w:rsid w:val="00AD4CCB"/>
    <w:rsid w:val="00AF54FD"/>
    <w:rsid w:val="00AF6DB1"/>
    <w:rsid w:val="00B00681"/>
    <w:rsid w:val="00B027E7"/>
    <w:rsid w:val="00B070E5"/>
    <w:rsid w:val="00B220AB"/>
    <w:rsid w:val="00B23AF8"/>
    <w:rsid w:val="00B37F14"/>
    <w:rsid w:val="00B50BAE"/>
    <w:rsid w:val="00B67A95"/>
    <w:rsid w:val="00B67DA9"/>
    <w:rsid w:val="00B854FA"/>
    <w:rsid w:val="00B90542"/>
    <w:rsid w:val="00B90C05"/>
    <w:rsid w:val="00B96D95"/>
    <w:rsid w:val="00BB2B4E"/>
    <w:rsid w:val="00C07778"/>
    <w:rsid w:val="00C11B7E"/>
    <w:rsid w:val="00C24240"/>
    <w:rsid w:val="00C3351E"/>
    <w:rsid w:val="00C41B04"/>
    <w:rsid w:val="00C47B91"/>
    <w:rsid w:val="00C73E34"/>
    <w:rsid w:val="00C85C3D"/>
    <w:rsid w:val="00C949ED"/>
    <w:rsid w:val="00C9789D"/>
    <w:rsid w:val="00CB4919"/>
    <w:rsid w:val="00CD1537"/>
    <w:rsid w:val="00D03492"/>
    <w:rsid w:val="00D0357F"/>
    <w:rsid w:val="00D11441"/>
    <w:rsid w:val="00D26A0B"/>
    <w:rsid w:val="00D34D97"/>
    <w:rsid w:val="00D35ABC"/>
    <w:rsid w:val="00D42B11"/>
    <w:rsid w:val="00D4355C"/>
    <w:rsid w:val="00D50382"/>
    <w:rsid w:val="00D57EC7"/>
    <w:rsid w:val="00D64D03"/>
    <w:rsid w:val="00D83348"/>
    <w:rsid w:val="00D95DE1"/>
    <w:rsid w:val="00DA38BB"/>
    <w:rsid w:val="00DE054D"/>
    <w:rsid w:val="00E5336C"/>
    <w:rsid w:val="00E6211C"/>
    <w:rsid w:val="00E917A2"/>
    <w:rsid w:val="00EB3CD5"/>
    <w:rsid w:val="00ED503D"/>
    <w:rsid w:val="00EF37B0"/>
    <w:rsid w:val="00EF6191"/>
    <w:rsid w:val="00EF6856"/>
    <w:rsid w:val="00F313CF"/>
    <w:rsid w:val="00F35540"/>
    <w:rsid w:val="00F54CF3"/>
    <w:rsid w:val="00F64015"/>
    <w:rsid w:val="00F803B9"/>
    <w:rsid w:val="00F90908"/>
    <w:rsid w:val="00FA54FC"/>
    <w:rsid w:val="00FA7922"/>
    <w:rsid w:val="00FC3DF1"/>
    <w:rsid w:val="00FD4FD1"/>
    <w:rsid w:val="00FE03DD"/>
    <w:rsid w:val="00FF30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55DAF689"/>
  <w15:chartTrackingRefBased/>
  <w15:docId w15:val="{CC806623-6880-4362-86B5-EC509B899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qFormat/>
    <w:pPr>
      <w:keepNext/>
      <w:spacing w:before="240" w:after="60"/>
      <w:outlineLvl w:val="0"/>
    </w:pPr>
    <w:rPr>
      <w:kern w:val="28"/>
      <w:sz w:val="28"/>
    </w:rPr>
  </w:style>
  <w:style w:type="paragraph" w:styleId="berschrift6">
    <w:name w:val="heading 6"/>
    <w:basedOn w:val="Standard"/>
    <w:next w:val="Standard"/>
    <w:link w:val="berschrift6Zchn"/>
    <w:uiPriority w:val="9"/>
    <w:semiHidden/>
    <w:unhideWhenUsed/>
    <w:qFormat/>
    <w:rsid w:val="00B220AB"/>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162B9F"/>
    <w:rPr>
      <w:rFonts w:ascii="Tahoma" w:hAnsi="Tahoma" w:cs="Tahoma"/>
      <w:sz w:val="16"/>
      <w:szCs w:val="16"/>
    </w:rPr>
  </w:style>
  <w:style w:type="character" w:styleId="Hyperlink">
    <w:name w:val="Hyperlink"/>
    <w:rsid w:val="00D50382"/>
    <w:rPr>
      <w:color w:val="0000FF"/>
      <w:u w:val="single"/>
    </w:rPr>
  </w:style>
  <w:style w:type="character" w:styleId="NichtaufgelsteErwhnung">
    <w:name w:val="Unresolved Mention"/>
    <w:uiPriority w:val="99"/>
    <w:semiHidden/>
    <w:unhideWhenUsed/>
    <w:rsid w:val="00600E14"/>
    <w:rPr>
      <w:color w:val="605E5C"/>
      <w:shd w:val="clear" w:color="auto" w:fill="E1DFDD"/>
    </w:rPr>
  </w:style>
  <w:style w:type="table" w:styleId="Tabellenraster">
    <w:name w:val="Table Grid"/>
    <w:basedOn w:val="NormaleTabelle"/>
    <w:rsid w:val="00156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327818"/>
    <w:rPr>
      <w:sz w:val="16"/>
      <w:szCs w:val="16"/>
    </w:rPr>
  </w:style>
  <w:style w:type="paragraph" w:styleId="Kommentartext">
    <w:name w:val="annotation text"/>
    <w:basedOn w:val="Standard"/>
    <w:link w:val="KommentartextZchn"/>
    <w:uiPriority w:val="99"/>
    <w:unhideWhenUsed/>
    <w:rsid w:val="00327818"/>
    <w:rPr>
      <w:sz w:val="20"/>
    </w:rPr>
  </w:style>
  <w:style w:type="character" w:customStyle="1" w:styleId="KommentartextZchn">
    <w:name w:val="Kommentartext Zchn"/>
    <w:basedOn w:val="Absatz-Standardschriftart"/>
    <w:link w:val="Kommentartext"/>
    <w:uiPriority w:val="99"/>
    <w:rsid w:val="00327818"/>
  </w:style>
  <w:style w:type="paragraph" w:styleId="Kommentarthema">
    <w:name w:val="annotation subject"/>
    <w:basedOn w:val="Kommentartext"/>
    <w:next w:val="Kommentartext"/>
    <w:link w:val="KommentarthemaZchn"/>
    <w:uiPriority w:val="99"/>
    <w:semiHidden/>
    <w:unhideWhenUsed/>
    <w:rsid w:val="00327818"/>
    <w:rPr>
      <w:b/>
      <w:bCs/>
    </w:rPr>
  </w:style>
  <w:style w:type="character" w:customStyle="1" w:styleId="KommentarthemaZchn">
    <w:name w:val="Kommentarthema Zchn"/>
    <w:link w:val="Kommentarthema"/>
    <w:uiPriority w:val="99"/>
    <w:semiHidden/>
    <w:rsid w:val="00327818"/>
    <w:rPr>
      <w:b/>
      <w:bCs/>
    </w:rPr>
  </w:style>
  <w:style w:type="paragraph" w:styleId="StandardWeb">
    <w:name w:val="Normal (Web)"/>
    <w:basedOn w:val="Standard"/>
    <w:uiPriority w:val="99"/>
    <w:semiHidden/>
    <w:unhideWhenUsed/>
    <w:rsid w:val="00C11B7E"/>
    <w:pPr>
      <w:spacing w:before="100" w:beforeAutospacing="1" w:after="100" w:afterAutospacing="1"/>
    </w:pPr>
    <w:rPr>
      <w:szCs w:val="24"/>
    </w:rPr>
  </w:style>
  <w:style w:type="paragraph" w:customStyle="1" w:styleId="hidden">
    <w:name w:val="hidden"/>
    <w:basedOn w:val="Standard"/>
    <w:rsid w:val="006A4710"/>
    <w:pPr>
      <w:spacing w:before="100" w:beforeAutospacing="1" w:after="100" w:afterAutospacing="1"/>
    </w:pPr>
    <w:rPr>
      <w:szCs w:val="24"/>
    </w:rPr>
  </w:style>
  <w:style w:type="paragraph" w:styleId="berarbeitung">
    <w:name w:val="Revision"/>
    <w:hidden/>
    <w:uiPriority w:val="99"/>
    <w:semiHidden/>
    <w:rsid w:val="00EF37B0"/>
    <w:rPr>
      <w:sz w:val="24"/>
    </w:rPr>
  </w:style>
  <w:style w:type="character" w:customStyle="1" w:styleId="berschrift6Zchn">
    <w:name w:val="Überschrift 6 Zchn"/>
    <w:basedOn w:val="Absatz-Standardschriftart"/>
    <w:link w:val="berschrift6"/>
    <w:uiPriority w:val="9"/>
    <w:semiHidden/>
    <w:rsid w:val="00B220AB"/>
    <w:rPr>
      <w:rFonts w:asciiTheme="majorHAnsi" w:eastAsiaTheme="majorEastAsia" w:hAnsiTheme="majorHAnsi" w:cstheme="majorBidi"/>
      <w:color w:val="1F3763"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112958">
      <w:bodyDiv w:val="1"/>
      <w:marLeft w:val="0"/>
      <w:marRight w:val="0"/>
      <w:marTop w:val="0"/>
      <w:marBottom w:val="0"/>
      <w:divBdr>
        <w:top w:val="none" w:sz="0" w:space="0" w:color="auto"/>
        <w:left w:val="none" w:sz="0" w:space="0" w:color="auto"/>
        <w:bottom w:val="none" w:sz="0" w:space="0" w:color="auto"/>
        <w:right w:val="none" w:sz="0" w:space="0" w:color="auto"/>
      </w:divBdr>
    </w:div>
    <w:div w:id="890269271">
      <w:bodyDiv w:val="1"/>
      <w:marLeft w:val="0"/>
      <w:marRight w:val="0"/>
      <w:marTop w:val="0"/>
      <w:marBottom w:val="0"/>
      <w:divBdr>
        <w:top w:val="none" w:sz="0" w:space="0" w:color="auto"/>
        <w:left w:val="none" w:sz="0" w:space="0" w:color="auto"/>
        <w:bottom w:val="none" w:sz="0" w:space="0" w:color="auto"/>
        <w:right w:val="none" w:sz="0" w:space="0" w:color="auto"/>
      </w:divBdr>
    </w:div>
    <w:div w:id="1359814598">
      <w:bodyDiv w:val="1"/>
      <w:marLeft w:val="0"/>
      <w:marRight w:val="0"/>
      <w:marTop w:val="0"/>
      <w:marBottom w:val="0"/>
      <w:divBdr>
        <w:top w:val="none" w:sz="0" w:space="0" w:color="auto"/>
        <w:left w:val="none" w:sz="0" w:space="0" w:color="auto"/>
        <w:bottom w:val="none" w:sz="0" w:space="0" w:color="auto"/>
        <w:right w:val="none" w:sz="0" w:space="0" w:color="auto"/>
      </w:divBdr>
    </w:div>
    <w:div w:id="208591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y-Admin\AppData\Roaming\Microsoft\Vorlagen\PtA%20A+M%20Langtex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42DF7-F6D4-4AE0-8E47-EDDAA4956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A+M Langtext.dot</Template>
  <TotalTime>0</TotalTime>
  <Pages>4</Pages>
  <Words>580</Words>
  <Characters>3656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Presse-Text</vt:lpstr>
    </vt:vector>
  </TitlesOfParts>
  <Company>Pressebüro</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Presse-Text</dc:title>
  <dc:subject/>
  <dc:creator>Kay-Admin</dc:creator>
  <cp:keywords/>
  <dc:description/>
  <cp:lastModifiedBy>Kay Müller</cp:lastModifiedBy>
  <cp:revision>14</cp:revision>
  <cp:lastPrinted>2010-01-29T08:54:00Z</cp:lastPrinted>
  <dcterms:created xsi:type="dcterms:W3CDTF">2022-05-04T09:09:00Z</dcterms:created>
  <dcterms:modified xsi:type="dcterms:W3CDTF">2022-07-28T15:14:00Z</dcterms:modified>
</cp:coreProperties>
</file>