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44AA"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3D7606CE" wp14:editId="73EFE7CC">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C6A94" w14:textId="77777777" w:rsidR="0069035D" w:rsidRDefault="0069035D">
                            <w:pPr>
                              <w:pStyle w:val="berschrift1"/>
                              <w:rPr>
                                <w:rFonts w:ascii="Arial" w:hAnsi="Arial"/>
                                <w:b/>
                                <w:sz w:val="64"/>
                              </w:rPr>
                            </w:pPr>
                            <w:r>
                              <w:rPr>
                                <w:rFonts w:ascii="Arial" w:hAnsi="Arial"/>
                                <w:b/>
                                <w:sz w:val="64"/>
                              </w:rPr>
                              <w:t>PRESSEINFORMATION</w:t>
                            </w:r>
                          </w:p>
                          <w:p w14:paraId="6CB19823"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42677E3"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02D2455E"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57BBCB0A"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5A6918B3"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0CE5623F" w14:textId="20A478C0"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72283D">
                              <w:rPr>
                                <w:rFonts w:ascii="Arial" w:hAnsi="Arial"/>
                                <w:b/>
                                <w:sz w:val="18"/>
                                <w:lang w:val="fr-FR"/>
                              </w:rPr>
                              <w:t>de</w:t>
                            </w:r>
                            <w:r w:rsidR="0069035D">
                              <w:rPr>
                                <w:rFonts w:ascii="Arial" w:hAnsi="Arial"/>
                                <w:b/>
                                <w:sz w:val="18"/>
                                <w:lang w:val="fr-FR"/>
                              </w:rPr>
                              <w:tab/>
                            </w:r>
                            <w:r w:rsidR="0069035D">
                              <w:rPr>
                                <w:rFonts w:ascii="Arial" w:hAnsi="Arial"/>
                                <w:b/>
                                <w:sz w:val="18"/>
                                <w:lang w:val="fr-FR"/>
                              </w:rPr>
                              <w:tab/>
                            </w:r>
                            <w:r w:rsidR="00BA4F99">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606CE"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559C6A94" w14:textId="77777777" w:rsidR="0069035D" w:rsidRDefault="0069035D">
                      <w:pPr>
                        <w:pStyle w:val="berschrift1"/>
                        <w:rPr>
                          <w:rFonts w:ascii="Arial" w:hAnsi="Arial"/>
                          <w:b/>
                          <w:sz w:val="64"/>
                        </w:rPr>
                      </w:pPr>
                      <w:r>
                        <w:rPr>
                          <w:rFonts w:ascii="Arial" w:hAnsi="Arial"/>
                          <w:b/>
                          <w:sz w:val="64"/>
                        </w:rPr>
                        <w:t>PRESSEINFORMATION</w:t>
                      </w:r>
                    </w:p>
                    <w:p w14:paraId="6CB19823"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42677E3"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02D2455E"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57BBCB0A"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5A6918B3"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0CE5623F" w14:textId="20A478C0"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72283D">
                        <w:rPr>
                          <w:rFonts w:ascii="Arial" w:hAnsi="Arial"/>
                          <w:b/>
                          <w:sz w:val="18"/>
                          <w:lang w:val="fr-FR"/>
                        </w:rPr>
                        <w:t>de</w:t>
                      </w:r>
                      <w:r w:rsidR="0069035D">
                        <w:rPr>
                          <w:rFonts w:ascii="Arial" w:hAnsi="Arial"/>
                          <w:b/>
                          <w:sz w:val="18"/>
                          <w:lang w:val="fr-FR"/>
                        </w:rPr>
                        <w:tab/>
                      </w:r>
                      <w:r w:rsidR="0069035D">
                        <w:rPr>
                          <w:rFonts w:ascii="Arial" w:hAnsi="Arial"/>
                          <w:b/>
                          <w:sz w:val="18"/>
                          <w:lang w:val="fr-FR"/>
                        </w:rPr>
                        <w:tab/>
                      </w:r>
                      <w:r w:rsidR="00BA4F99">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1C7DF697" w14:textId="77777777" w:rsidR="0069035D" w:rsidRPr="003234DE" w:rsidRDefault="0069035D" w:rsidP="002763AD">
      <w:pPr>
        <w:rPr>
          <w:sz w:val="22"/>
          <w:szCs w:val="22"/>
        </w:rPr>
      </w:pPr>
    </w:p>
    <w:p w14:paraId="2769C79D" w14:textId="77777777" w:rsidR="0069035D" w:rsidRPr="003234DE" w:rsidRDefault="0069035D" w:rsidP="002763AD">
      <w:pPr>
        <w:rPr>
          <w:sz w:val="22"/>
          <w:szCs w:val="22"/>
        </w:rPr>
      </w:pPr>
    </w:p>
    <w:p w14:paraId="201B93D3" w14:textId="77777777" w:rsidR="0069035D" w:rsidRPr="003234DE" w:rsidRDefault="0069035D" w:rsidP="002763AD">
      <w:pPr>
        <w:rPr>
          <w:sz w:val="22"/>
          <w:szCs w:val="22"/>
        </w:rPr>
      </w:pPr>
    </w:p>
    <w:p w14:paraId="5D02CB8F" w14:textId="77777777" w:rsidR="0069035D" w:rsidRPr="003234DE" w:rsidRDefault="0069035D" w:rsidP="002763AD">
      <w:pPr>
        <w:rPr>
          <w:sz w:val="22"/>
          <w:szCs w:val="22"/>
        </w:rPr>
      </w:pPr>
    </w:p>
    <w:p w14:paraId="4F4818D8" w14:textId="77777777" w:rsidR="0069035D" w:rsidRPr="003234DE" w:rsidRDefault="0069035D" w:rsidP="002763AD">
      <w:pPr>
        <w:rPr>
          <w:sz w:val="22"/>
          <w:szCs w:val="22"/>
        </w:rPr>
      </w:pPr>
    </w:p>
    <w:p w14:paraId="1BEE05E4" w14:textId="02F32282" w:rsidR="003234DE" w:rsidRDefault="003234DE" w:rsidP="003234DE">
      <w:pPr>
        <w:spacing w:line="360" w:lineRule="auto"/>
        <w:rPr>
          <w:sz w:val="22"/>
          <w:szCs w:val="22"/>
        </w:rPr>
      </w:pPr>
    </w:p>
    <w:p w14:paraId="005712BF" w14:textId="77777777" w:rsidR="004D2055" w:rsidRDefault="004D2055" w:rsidP="003234DE">
      <w:pPr>
        <w:spacing w:line="360" w:lineRule="auto"/>
        <w:rPr>
          <w:sz w:val="22"/>
          <w:szCs w:val="22"/>
        </w:rPr>
      </w:pPr>
    </w:p>
    <w:p w14:paraId="4087DF8A" w14:textId="626DF077" w:rsidR="008B0D51" w:rsidRPr="00904CF7" w:rsidRDefault="00A81C0C" w:rsidP="00904CF7">
      <w:pPr>
        <w:spacing w:line="360" w:lineRule="auto"/>
        <w:ind w:right="-454"/>
        <w:rPr>
          <w:b/>
          <w:bCs/>
          <w:sz w:val="36"/>
          <w:szCs w:val="36"/>
        </w:rPr>
      </w:pPr>
      <w:r>
        <w:rPr>
          <w:b/>
          <w:bCs/>
          <w:sz w:val="36"/>
          <w:szCs w:val="36"/>
        </w:rPr>
        <w:t>Wolf im Schafspelz</w:t>
      </w:r>
    </w:p>
    <w:p w14:paraId="086DE7A9" w14:textId="68B4FCE4" w:rsidR="00904CF7" w:rsidRPr="000467C0" w:rsidRDefault="000467C0" w:rsidP="00D065C4">
      <w:pPr>
        <w:spacing w:line="360" w:lineRule="auto"/>
        <w:rPr>
          <w:i/>
          <w:iCs/>
          <w:sz w:val="22"/>
          <w:szCs w:val="22"/>
        </w:rPr>
      </w:pPr>
      <w:r w:rsidRPr="000467C0">
        <w:rPr>
          <w:i/>
          <w:iCs/>
          <w:sz w:val="22"/>
          <w:szCs w:val="22"/>
        </w:rPr>
        <w:t xml:space="preserve">Leichte </w:t>
      </w:r>
      <w:r w:rsidR="00962524" w:rsidRPr="000467C0">
        <w:rPr>
          <w:i/>
          <w:iCs/>
          <w:sz w:val="22"/>
          <w:szCs w:val="22"/>
        </w:rPr>
        <w:t xml:space="preserve">12 Volt </w:t>
      </w:r>
      <w:r w:rsidR="00EA1A26">
        <w:rPr>
          <w:i/>
          <w:iCs/>
          <w:sz w:val="22"/>
          <w:szCs w:val="22"/>
        </w:rPr>
        <w:t>FUEL</w:t>
      </w:r>
      <w:r w:rsidR="00744E95">
        <w:rPr>
          <w:i/>
          <w:iCs/>
          <w:sz w:val="22"/>
          <w:szCs w:val="22"/>
        </w:rPr>
        <w:t xml:space="preserve"> </w:t>
      </w:r>
      <w:r w:rsidR="00962524" w:rsidRPr="000467C0">
        <w:rPr>
          <w:i/>
          <w:iCs/>
          <w:sz w:val="22"/>
          <w:szCs w:val="22"/>
        </w:rPr>
        <w:t xml:space="preserve">Akku-Astsäge </w:t>
      </w:r>
      <w:r w:rsidRPr="000467C0">
        <w:rPr>
          <w:i/>
          <w:iCs/>
          <w:sz w:val="22"/>
          <w:szCs w:val="22"/>
        </w:rPr>
        <w:t>als praktische Alternative beim Gehölzschnitt und vielen weiteren Aufgaben</w:t>
      </w:r>
    </w:p>
    <w:p w14:paraId="2DB1C5E4" w14:textId="77777777" w:rsidR="0041308A" w:rsidRDefault="0041308A" w:rsidP="0041308A">
      <w:pPr>
        <w:spacing w:line="360" w:lineRule="auto"/>
        <w:rPr>
          <w:sz w:val="22"/>
          <w:szCs w:val="22"/>
        </w:rPr>
      </w:pPr>
    </w:p>
    <w:p w14:paraId="6A9B16D9" w14:textId="5B69A4F0" w:rsidR="00962524" w:rsidRDefault="00962524" w:rsidP="00962524">
      <w:pPr>
        <w:spacing w:line="360" w:lineRule="auto"/>
        <w:rPr>
          <w:sz w:val="22"/>
          <w:szCs w:val="22"/>
        </w:rPr>
      </w:pPr>
      <w:r>
        <w:rPr>
          <w:sz w:val="22"/>
          <w:szCs w:val="22"/>
        </w:rPr>
        <w:t>In der neuen 12 Volt</w:t>
      </w:r>
      <w:r w:rsidR="00D96800">
        <w:rPr>
          <w:sz w:val="22"/>
          <w:szCs w:val="22"/>
        </w:rPr>
        <w:t xml:space="preserve"> </w:t>
      </w:r>
      <w:r w:rsidR="00EA1A26" w:rsidRPr="00744E95">
        <w:rPr>
          <w:sz w:val="22"/>
          <w:szCs w:val="22"/>
        </w:rPr>
        <w:t>FUEL</w:t>
      </w:r>
      <w:r w:rsidR="00D96800">
        <w:rPr>
          <w:i/>
          <w:iCs/>
          <w:sz w:val="22"/>
          <w:szCs w:val="22"/>
        </w:rPr>
        <w:t xml:space="preserve"> </w:t>
      </w:r>
      <w:r>
        <w:rPr>
          <w:sz w:val="22"/>
          <w:szCs w:val="22"/>
        </w:rPr>
        <w:t>Akku-Astsäge M12</w:t>
      </w:r>
      <w:r w:rsidR="00591881">
        <w:rPr>
          <w:sz w:val="22"/>
          <w:szCs w:val="22"/>
        </w:rPr>
        <w:t xml:space="preserve"> </w:t>
      </w:r>
      <w:r>
        <w:rPr>
          <w:sz w:val="22"/>
          <w:szCs w:val="22"/>
        </w:rPr>
        <w:t>FHS von Milwaukee steck</w:t>
      </w:r>
      <w:r w:rsidR="005B5ADE">
        <w:rPr>
          <w:sz w:val="22"/>
          <w:szCs w:val="22"/>
        </w:rPr>
        <w:t>en</w:t>
      </w:r>
      <w:r>
        <w:rPr>
          <w:sz w:val="22"/>
          <w:szCs w:val="22"/>
        </w:rPr>
        <w:t xml:space="preserve"> viel mehr Leistung und Komfort als es die extrem kompakte Bauweise vermuten lässt. Ein bürstenloser Motor sorgt für hohe Schnittgeschwindigkeit und Durchzugskraft. 75 Millimeter beträgt die maximale Schnittstärke in Hartholz. Bis zu 180 Schnitte* sind in 50 mm Hartholzästen mit einem voll aufgeladenen 6,0 Ah-Akku möglich. Mit einem 4,0 Ah-Akku beträgt die Reichweite rund 120 Schnitte.</w:t>
      </w:r>
    </w:p>
    <w:p w14:paraId="56B16076" w14:textId="77777777" w:rsidR="00962524" w:rsidRDefault="00962524" w:rsidP="00962524">
      <w:pPr>
        <w:spacing w:line="360" w:lineRule="auto"/>
        <w:rPr>
          <w:sz w:val="22"/>
          <w:szCs w:val="22"/>
        </w:rPr>
      </w:pPr>
    </w:p>
    <w:p w14:paraId="0DD5716B" w14:textId="788E0CE6" w:rsidR="00962524" w:rsidRDefault="00962524" w:rsidP="00962524">
      <w:pPr>
        <w:spacing w:line="360" w:lineRule="auto"/>
        <w:rPr>
          <w:sz w:val="22"/>
          <w:szCs w:val="22"/>
        </w:rPr>
      </w:pPr>
      <w:r>
        <w:rPr>
          <w:sz w:val="22"/>
          <w:szCs w:val="22"/>
        </w:rPr>
        <w:t>Der stufenlose Geschwindigkeitsregler bietet jederzeit die volle Kontrolle über die Leistungsabgabe. Mit zwei Handgriffen lässt sich die nur 2,3 kg leichte Akku-</w:t>
      </w:r>
      <w:r w:rsidR="00D96800">
        <w:rPr>
          <w:sz w:val="22"/>
          <w:szCs w:val="22"/>
        </w:rPr>
        <w:t>Asts</w:t>
      </w:r>
      <w:r>
        <w:rPr>
          <w:sz w:val="22"/>
          <w:szCs w:val="22"/>
        </w:rPr>
        <w:t>äge perfekt führen.</w:t>
      </w:r>
      <w:r w:rsidRPr="00962524">
        <w:rPr>
          <w:sz w:val="22"/>
          <w:szCs w:val="22"/>
        </w:rPr>
        <w:t xml:space="preserve"> </w:t>
      </w:r>
      <w:r>
        <w:rPr>
          <w:sz w:val="22"/>
          <w:szCs w:val="22"/>
        </w:rPr>
        <w:t>Das Gerät verfügt über ein ummanteltes Kettengehäuse und einen metallischen Krallenanschlag für eine verbesserte Hebelwirkung während des Schnittes.</w:t>
      </w:r>
    </w:p>
    <w:p w14:paraId="78E26816" w14:textId="77777777" w:rsidR="00962524" w:rsidRDefault="00962524" w:rsidP="00962524">
      <w:pPr>
        <w:spacing w:line="360" w:lineRule="auto"/>
        <w:rPr>
          <w:sz w:val="22"/>
          <w:szCs w:val="22"/>
        </w:rPr>
      </w:pPr>
    </w:p>
    <w:p w14:paraId="0A5ADB5A" w14:textId="75ED9D66" w:rsidR="00962524" w:rsidRDefault="00962524" w:rsidP="00962524">
      <w:pPr>
        <w:spacing w:line="360" w:lineRule="auto"/>
        <w:rPr>
          <w:sz w:val="22"/>
          <w:szCs w:val="22"/>
        </w:rPr>
      </w:pPr>
      <w:r>
        <w:rPr>
          <w:sz w:val="22"/>
          <w:szCs w:val="22"/>
        </w:rPr>
        <w:t>Ein breites Schild an der Unterseite schützt die Hände vor Verletzungen bei Arbeiten in dichterem Gehölz. Komfortabel: Ein integrierter Öltank dient der automatischen Kettenschmierung. Der durchsichtige Ölbehälter ermöglicht dabei eine einfach</w:t>
      </w:r>
      <w:r w:rsidR="00C31657">
        <w:rPr>
          <w:sz w:val="22"/>
          <w:szCs w:val="22"/>
        </w:rPr>
        <w:t>e</w:t>
      </w:r>
      <w:r>
        <w:rPr>
          <w:sz w:val="22"/>
          <w:szCs w:val="22"/>
        </w:rPr>
        <w:t xml:space="preserve"> </w:t>
      </w:r>
      <w:proofErr w:type="spellStart"/>
      <w:r>
        <w:rPr>
          <w:sz w:val="22"/>
          <w:szCs w:val="22"/>
        </w:rPr>
        <w:t>Füllstandskontrolle</w:t>
      </w:r>
      <w:proofErr w:type="spellEnd"/>
      <w:r>
        <w:rPr>
          <w:sz w:val="22"/>
          <w:szCs w:val="22"/>
        </w:rPr>
        <w:t xml:space="preserve">. Besonders anwenderfreundlich ist der </w:t>
      </w:r>
      <w:r w:rsidR="00C31657">
        <w:rPr>
          <w:sz w:val="22"/>
          <w:szCs w:val="22"/>
        </w:rPr>
        <w:t xml:space="preserve">leicht </w:t>
      </w:r>
      <w:r>
        <w:rPr>
          <w:sz w:val="22"/>
          <w:szCs w:val="22"/>
        </w:rPr>
        <w:t xml:space="preserve">zugängliche Kettenspanner, </w:t>
      </w:r>
      <w:r w:rsidR="00C31657">
        <w:rPr>
          <w:sz w:val="22"/>
          <w:szCs w:val="22"/>
        </w:rPr>
        <w:t xml:space="preserve">der </w:t>
      </w:r>
      <w:r>
        <w:rPr>
          <w:sz w:val="22"/>
          <w:szCs w:val="22"/>
        </w:rPr>
        <w:t>eine schnelle Anpassung der Kettenspannung ermöglicht.</w:t>
      </w:r>
    </w:p>
    <w:p w14:paraId="16DA2F0E" w14:textId="77777777" w:rsidR="00962524" w:rsidRDefault="00962524" w:rsidP="00962524">
      <w:pPr>
        <w:spacing w:line="360" w:lineRule="auto"/>
        <w:rPr>
          <w:sz w:val="22"/>
          <w:szCs w:val="22"/>
        </w:rPr>
      </w:pPr>
    </w:p>
    <w:p w14:paraId="39AA5740" w14:textId="780666E5" w:rsidR="00962524" w:rsidRDefault="0041308A" w:rsidP="0041308A">
      <w:pPr>
        <w:spacing w:line="360" w:lineRule="auto"/>
        <w:rPr>
          <w:sz w:val="22"/>
          <w:szCs w:val="22"/>
        </w:rPr>
      </w:pPr>
      <w:r>
        <w:rPr>
          <w:sz w:val="22"/>
          <w:szCs w:val="22"/>
        </w:rPr>
        <w:t xml:space="preserve">Bisher kommen bei der Baumpflege entweder größere und unhandlichere Kettensägen zum Einsatz oder Handsägen, die einen nur langsamen Arbeitsfortschritt bieten und den Anwender ermüden. Die </w:t>
      </w:r>
      <w:r w:rsidR="00D96800" w:rsidRPr="00DD69D0">
        <w:rPr>
          <w:sz w:val="22"/>
          <w:szCs w:val="22"/>
        </w:rPr>
        <w:t>FUEL</w:t>
      </w:r>
      <w:r w:rsidR="00DD69D0">
        <w:rPr>
          <w:sz w:val="22"/>
          <w:szCs w:val="22"/>
        </w:rPr>
        <w:t xml:space="preserve"> </w:t>
      </w:r>
      <w:r>
        <w:rPr>
          <w:sz w:val="22"/>
          <w:szCs w:val="22"/>
        </w:rPr>
        <w:t>Akku-</w:t>
      </w:r>
      <w:r w:rsidR="00D96800">
        <w:rPr>
          <w:sz w:val="22"/>
          <w:szCs w:val="22"/>
        </w:rPr>
        <w:t xml:space="preserve">Astsäge </w:t>
      </w:r>
      <w:r>
        <w:rPr>
          <w:sz w:val="22"/>
          <w:szCs w:val="22"/>
        </w:rPr>
        <w:t xml:space="preserve">M12 FHS schließt diese Lücke für Anwender in den Bereichen </w:t>
      </w:r>
      <w:proofErr w:type="spellStart"/>
      <w:r>
        <w:rPr>
          <w:sz w:val="22"/>
          <w:szCs w:val="22"/>
        </w:rPr>
        <w:t>GaLaBau</w:t>
      </w:r>
      <w:proofErr w:type="spellEnd"/>
      <w:r>
        <w:rPr>
          <w:sz w:val="22"/>
          <w:szCs w:val="22"/>
        </w:rPr>
        <w:t xml:space="preserve">, Baumpflege, Hausmeisterservice sowie in der Landwirtschaft. </w:t>
      </w:r>
    </w:p>
    <w:p w14:paraId="39A8EF03" w14:textId="77777777" w:rsidR="00962524" w:rsidRDefault="00962524" w:rsidP="0041308A">
      <w:pPr>
        <w:spacing w:line="360" w:lineRule="auto"/>
        <w:rPr>
          <w:sz w:val="22"/>
          <w:szCs w:val="22"/>
        </w:rPr>
      </w:pPr>
    </w:p>
    <w:p w14:paraId="37EAD90E" w14:textId="77777777" w:rsidR="00962524" w:rsidRDefault="00962524" w:rsidP="0041308A">
      <w:pPr>
        <w:spacing w:line="360" w:lineRule="auto"/>
        <w:rPr>
          <w:sz w:val="22"/>
          <w:szCs w:val="22"/>
        </w:rPr>
      </w:pPr>
    </w:p>
    <w:p w14:paraId="4795C59A" w14:textId="77777777" w:rsidR="00962524" w:rsidRDefault="00962524" w:rsidP="00962524">
      <w:pPr>
        <w:spacing w:line="360" w:lineRule="auto"/>
        <w:rPr>
          <w:sz w:val="22"/>
          <w:szCs w:val="22"/>
        </w:rPr>
      </w:pPr>
      <w:r>
        <w:rPr>
          <w:sz w:val="22"/>
          <w:szCs w:val="22"/>
        </w:rPr>
        <w:t>Das handliche Gerät erweist sich als praktisch beim Zerkleinern von Grünschnitt ebenso wie beim Rückschnitt von Bäumen und Sträuchern – vor allem, wenn schwer zugängliche Stellen erreicht werden müssen. Bei solchen Aufgaben kann sie die Handsäge komfortabel und kraftvoll ersetzen.</w:t>
      </w:r>
    </w:p>
    <w:p w14:paraId="18019884" w14:textId="5859221A" w:rsidR="0041308A" w:rsidRDefault="0041308A" w:rsidP="0041308A">
      <w:pPr>
        <w:spacing w:line="360" w:lineRule="auto"/>
        <w:rPr>
          <w:sz w:val="22"/>
          <w:szCs w:val="22"/>
        </w:rPr>
      </w:pPr>
      <w:r>
        <w:rPr>
          <w:sz w:val="22"/>
          <w:szCs w:val="22"/>
        </w:rPr>
        <w:t>Das handliche Gerät ist aber auch geeignet für Arbeiten im Baugewerbe, etwa zum Schneiden von Dachlatten oder Kanthölzern.</w:t>
      </w:r>
    </w:p>
    <w:p w14:paraId="6E7E22DF" w14:textId="780CC6A2" w:rsidR="00235211" w:rsidRDefault="00235211" w:rsidP="0041308A">
      <w:pPr>
        <w:spacing w:line="360" w:lineRule="auto"/>
        <w:rPr>
          <w:sz w:val="22"/>
          <w:szCs w:val="22"/>
        </w:rPr>
      </w:pPr>
    </w:p>
    <w:p w14:paraId="6BBD9BCB" w14:textId="0C67B3A1" w:rsidR="00235211" w:rsidRDefault="00235211" w:rsidP="00235211">
      <w:pPr>
        <w:spacing w:line="360" w:lineRule="auto"/>
        <w:rPr>
          <w:sz w:val="22"/>
          <w:szCs w:val="22"/>
        </w:rPr>
      </w:pPr>
      <w:r>
        <w:rPr>
          <w:sz w:val="22"/>
          <w:szCs w:val="22"/>
        </w:rPr>
        <w:t xml:space="preserve">Die Astsäge ist </w:t>
      </w:r>
      <w:r w:rsidRPr="00C231F1">
        <w:rPr>
          <w:sz w:val="22"/>
          <w:szCs w:val="22"/>
        </w:rPr>
        <w:t>vollständig systemkompatibel mit dem M1</w:t>
      </w:r>
      <w:r>
        <w:rPr>
          <w:sz w:val="22"/>
          <w:szCs w:val="22"/>
        </w:rPr>
        <w:t>2</w:t>
      </w:r>
      <w:r w:rsidRPr="00C231F1">
        <w:rPr>
          <w:sz w:val="22"/>
          <w:szCs w:val="22"/>
        </w:rPr>
        <w:t xml:space="preserve">-Akkuprogramm von Milwaukee, das aktuell über </w:t>
      </w:r>
      <w:r w:rsidR="007F6B91">
        <w:rPr>
          <w:sz w:val="22"/>
          <w:szCs w:val="22"/>
        </w:rPr>
        <w:t>95</w:t>
      </w:r>
      <w:r w:rsidRPr="00C231F1">
        <w:rPr>
          <w:sz w:val="22"/>
          <w:szCs w:val="22"/>
        </w:rPr>
        <w:t xml:space="preserve"> Geräte umfasst. </w:t>
      </w:r>
      <w:r>
        <w:rPr>
          <w:sz w:val="22"/>
          <w:szCs w:val="22"/>
        </w:rPr>
        <w:t xml:space="preserve">Das bedeutet, </w:t>
      </w:r>
      <w:r w:rsidR="007F6B91">
        <w:rPr>
          <w:sz w:val="22"/>
          <w:szCs w:val="22"/>
        </w:rPr>
        <w:t>der</w:t>
      </w:r>
      <w:r>
        <w:rPr>
          <w:sz w:val="22"/>
          <w:szCs w:val="22"/>
        </w:rPr>
        <w:t xml:space="preserve"> Akku k</w:t>
      </w:r>
      <w:r w:rsidR="007F6B91">
        <w:rPr>
          <w:sz w:val="22"/>
          <w:szCs w:val="22"/>
        </w:rPr>
        <w:t>a</w:t>
      </w:r>
      <w:r>
        <w:rPr>
          <w:sz w:val="22"/>
          <w:szCs w:val="22"/>
        </w:rPr>
        <w:t>nn auch in allen anderen M1</w:t>
      </w:r>
      <w:r w:rsidR="007F6B91">
        <w:rPr>
          <w:sz w:val="22"/>
          <w:szCs w:val="22"/>
        </w:rPr>
        <w:t>2</w:t>
      </w:r>
      <w:r>
        <w:rPr>
          <w:sz w:val="22"/>
          <w:szCs w:val="22"/>
        </w:rPr>
        <w:t xml:space="preserve">-Werkzeugen und Gartengeräten verwendet werden. Ebenso lässt sich die </w:t>
      </w:r>
      <w:r w:rsidR="007F6B91">
        <w:rPr>
          <w:sz w:val="22"/>
          <w:szCs w:val="22"/>
        </w:rPr>
        <w:t>Astsäge</w:t>
      </w:r>
      <w:r>
        <w:rPr>
          <w:sz w:val="22"/>
          <w:szCs w:val="22"/>
        </w:rPr>
        <w:t xml:space="preserve"> mit </w:t>
      </w:r>
      <w:r w:rsidR="00A735A0">
        <w:rPr>
          <w:sz w:val="22"/>
          <w:szCs w:val="22"/>
        </w:rPr>
        <w:t>allen verfügbaren Milwaukee</w:t>
      </w:r>
      <w:r>
        <w:rPr>
          <w:sz w:val="22"/>
          <w:szCs w:val="22"/>
        </w:rPr>
        <w:t xml:space="preserve"> M1</w:t>
      </w:r>
      <w:r w:rsidR="007F6B91">
        <w:rPr>
          <w:sz w:val="22"/>
          <w:szCs w:val="22"/>
        </w:rPr>
        <w:t>2</w:t>
      </w:r>
      <w:r>
        <w:rPr>
          <w:sz w:val="22"/>
          <w:szCs w:val="22"/>
        </w:rPr>
        <w:t xml:space="preserve">-Akkus betreiben. Deshalb wird das </w:t>
      </w:r>
      <w:r w:rsidR="007F6B91">
        <w:rPr>
          <w:sz w:val="22"/>
          <w:szCs w:val="22"/>
        </w:rPr>
        <w:t xml:space="preserve">Gerät sowohl mit Akku und auch als preislich attraktive Soloversion </w:t>
      </w:r>
      <w:r>
        <w:rPr>
          <w:sz w:val="22"/>
          <w:szCs w:val="22"/>
        </w:rPr>
        <w:t>ohne Akku und Ladegerät angeboten.</w:t>
      </w:r>
    </w:p>
    <w:p w14:paraId="1D2D3E59" w14:textId="77777777" w:rsidR="00235211" w:rsidRDefault="00235211" w:rsidP="0041308A">
      <w:pPr>
        <w:spacing w:line="360" w:lineRule="auto"/>
        <w:rPr>
          <w:sz w:val="22"/>
          <w:szCs w:val="22"/>
        </w:rPr>
      </w:pPr>
    </w:p>
    <w:p w14:paraId="1212387D" w14:textId="600DDE69" w:rsidR="00FB6E87" w:rsidRDefault="00FB6E87" w:rsidP="00D065C4">
      <w:pPr>
        <w:spacing w:line="360" w:lineRule="auto"/>
        <w:rPr>
          <w:sz w:val="22"/>
          <w:szCs w:val="22"/>
        </w:rPr>
      </w:pPr>
    </w:p>
    <w:p w14:paraId="0F1A5B88" w14:textId="3E56F742" w:rsidR="00FB6E87" w:rsidRDefault="00FB6E87" w:rsidP="00D065C4">
      <w:pPr>
        <w:spacing w:line="360" w:lineRule="auto"/>
        <w:rPr>
          <w:sz w:val="22"/>
          <w:szCs w:val="22"/>
        </w:rPr>
      </w:pPr>
      <w:r>
        <w:rPr>
          <w:sz w:val="22"/>
          <w:szCs w:val="22"/>
        </w:rPr>
        <w:t>*Schätzwert, basierend auf dem Testergebnis mit einem 4,0 Ah-Akku.</w:t>
      </w:r>
    </w:p>
    <w:p w14:paraId="4CDAB732" w14:textId="77777777" w:rsidR="008362C1" w:rsidRDefault="008362C1" w:rsidP="00D065C4">
      <w:pPr>
        <w:spacing w:line="360" w:lineRule="auto"/>
        <w:rPr>
          <w:sz w:val="22"/>
          <w:szCs w:val="22"/>
        </w:rPr>
      </w:pPr>
    </w:p>
    <w:p w14:paraId="51BFCEBD" w14:textId="3E6494F2" w:rsidR="00396AC2" w:rsidRDefault="008362C1" w:rsidP="00962524">
      <w:pPr>
        <w:spacing w:line="360" w:lineRule="auto"/>
        <w:rPr>
          <w:sz w:val="22"/>
          <w:szCs w:val="22"/>
        </w:rPr>
      </w:pPr>
      <w:r>
        <w:rPr>
          <w:sz w:val="22"/>
          <w:szCs w:val="22"/>
        </w:rPr>
        <w:t>Weitere Informationen: www.milwaukeetool.de</w:t>
      </w:r>
    </w:p>
    <w:p w14:paraId="33B2CDC0" w14:textId="470F324B" w:rsidR="00962524" w:rsidRDefault="00962524" w:rsidP="00962524">
      <w:pPr>
        <w:spacing w:line="360" w:lineRule="auto"/>
        <w:rPr>
          <w:sz w:val="22"/>
          <w:szCs w:val="22"/>
        </w:rPr>
      </w:pPr>
    </w:p>
    <w:p w14:paraId="2D09328D" w14:textId="77777777" w:rsidR="00962524" w:rsidRDefault="00962524" w:rsidP="00962524">
      <w:pPr>
        <w:spacing w:line="360" w:lineRule="auto"/>
        <w:rPr>
          <w:sz w:val="22"/>
          <w:szCs w:val="22"/>
        </w:rPr>
      </w:pPr>
    </w:p>
    <w:p w14:paraId="15CBB299" w14:textId="1ED47F85" w:rsidR="008362C1" w:rsidRDefault="00396AC2" w:rsidP="008362C1">
      <w:pPr>
        <w:spacing w:line="360" w:lineRule="auto"/>
        <w:rPr>
          <w:sz w:val="22"/>
          <w:szCs w:val="22"/>
        </w:rPr>
      </w:pPr>
      <w:r>
        <w:rPr>
          <w:sz w:val="22"/>
          <w:szCs w:val="22"/>
        </w:rPr>
        <w:t>Technische Daten:</w:t>
      </w:r>
    </w:p>
    <w:tbl>
      <w:tblPr>
        <w:tblW w:w="7088" w:type="dxa"/>
        <w:tblCellMar>
          <w:left w:w="70" w:type="dxa"/>
          <w:right w:w="70" w:type="dxa"/>
        </w:tblCellMar>
        <w:tblLook w:val="04A0" w:firstRow="1" w:lastRow="0" w:firstColumn="1" w:lastColumn="0" w:noHBand="0" w:noVBand="1"/>
      </w:tblPr>
      <w:tblGrid>
        <w:gridCol w:w="2552"/>
        <w:gridCol w:w="2126"/>
        <w:gridCol w:w="2410"/>
      </w:tblGrid>
      <w:tr w:rsidR="00396AC2" w:rsidRPr="00396AC2" w14:paraId="0B1A9BD6" w14:textId="77777777" w:rsidTr="00DA53A7">
        <w:trPr>
          <w:trHeight w:val="309"/>
        </w:trPr>
        <w:tc>
          <w:tcPr>
            <w:tcW w:w="2552" w:type="dxa"/>
            <w:tcBorders>
              <w:top w:val="nil"/>
              <w:left w:val="nil"/>
              <w:bottom w:val="nil"/>
              <w:right w:val="nil"/>
            </w:tcBorders>
            <w:shd w:val="clear" w:color="auto" w:fill="auto"/>
            <w:noWrap/>
            <w:vAlign w:val="bottom"/>
            <w:hideMark/>
          </w:tcPr>
          <w:p w14:paraId="169EDB7C" w14:textId="77777777" w:rsidR="00396AC2" w:rsidRPr="00396AC2" w:rsidRDefault="00396AC2" w:rsidP="0041308A">
            <w:pPr>
              <w:spacing w:line="360" w:lineRule="auto"/>
              <w:rPr>
                <w:sz w:val="20"/>
              </w:rPr>
            </w:pPr>
          </w:p>
        </w:tc>
        <w:tc>
          <w:tcPr>
            <w:tcW w:w="2126" w:type="dxa"/>
            <w:tcBorders>
              <w:top w:val="nil"/>
              <w:left w:val="nil"/>
              <w:bottom w:val="nil"/>
              <w:right w:val="nil"/>
            </w:tcBorders>
            <w:shd w:val="clear" w:color="auto" w:fill="auto"/>
            <w:noWrap/>
            <w:vAlign w:val="bottom"/>
            <w:hideMark/>
          </w:tcPr>
          <w:p w14:paraId="6756D187" w14:textId="77777777" w:rsidR="00396AC2" w:rsidRPr="00396AC2" w:rsidRDefault="00396AC2" w:rsidP="0041308A">
            <w:pPr>
              <w:spacing w:line="360" w:lineRule="auto"/>
              <w:jc w:val="right"/>
              <w:rPr>
                <w:b/>
                <w:bCs/>
                <w:sz w:val="20"/>
              </w:rPr>
            </w:pPr>
            <w:r w:rsidRPr="00396AC2">
              <w:rPr>
                <w:b/>
                <w:bCs/>
                <w:sz w:val="20"/>
              </w:rPr>
              <w:t>M12 FHS-602X</w:t>
            </w:r>
          </w:p>
        </w:tc>
        <w:tc>
          <w:tcPr>
            <w:tcW w:w="2410" w:type="dxa"/>
            <w:tcBorders>
              <w:top w:val="nil"/>
              <w:left w:val="nil"/>
              <w:bottom w:val="nil"/>
              <w:right w:val="nil"/>
            </w:tcBorders>
            <w:shd w:val="clear" w:color="auto" w:fill="auto"/>
            <w:noWrap/>
            <w:vAlign w:val="bottom"/>
            <w:hideMark/>
          </w:tcPr>
          <w:p w14:paraId="08B10BB4" w14:textId="15326287" w:rsidR="00396AC2" w:rsidRPr="00396AC2" w:rsidRDefault="00396AC2" w:rsidP="0041308A">
            <w:pPr>
              <w:spacing w:line="360" w:lineRule="auto"/>
              <w:jc w:val="right"/>
              <w:rPr>
                <w:b/>
                <w:bCs/>
                <w:sz w:val="20"/>
              </w:rPr>
            </w:pPr>
            <w:r w:rsidRPr="0041308A">
              <w:rPr>
                <w:b/>
                <w:bCs/>
                <w:sz w:val="20"/>
              </w:rPr>
              <w:t>M12 FHS-0</w:t>
            </w:r>
          </w:p>
        </w:tc>
      </w:tr>
      <w:tr w:rsidR="00396AC2" w:rsidRPr="00396AC2" w14:paraId="2F5A124F" w14:textId="77777777" w:rsidTr="00DA53A7">
        <w:trPr>
          <w:trHeight w:val="309"/>
        </w:trPr>
        <w:tc>
          <w:tcPr>
            <w:tcW w:w="2552" w:type="dxa"/>
            <w:tcBorders>
              <w:top w:val="nil"/>
              <w:left w:val="nil"/>
              <w:bottom w:val="nil"/>
              <w:right w:val="nil"/>
            </w:tcBorders>
            <w:shd w:val="clear" w:color="auto" w:fill="auto"/>
            <w:noWrap/>
            <w:vAlign w:val="bottom"/>
            <w:hideMark/>
          </w:tcPr>
          <w:p w14:paraId="64AC2B8C" w14:textId="77777777" w:rsidR="00396AC2" w:rsidRPr="00396AC2" w:rsidRDefault="00396AC2" w:rsidP="0041308A">
            <w:pPr>
              <w:spacing w:line="360" w:lineRule="auto"/>
              <w:rPr>
                <w:sz w:val="20"/>
              </w:rPr>
            </w:pPr>
            <w:r w:rsidRPr="00396AC2">
              <w:rPr>
                <w:sz w:val="20"/>
              </w:rPr>
              <w:t>Spannung (V)</w:t>
            </w:r>
          </w:p>
        </w:tc>
        <w:tc>
          <w:tcPr>
            <w:tcW w:w="2126" w:type="dxa"/>
            <w:tcBorders>
              <w:top w:val="nil"/>
              <w:left w:val="nil"/>
              <w:bottom w:val="nil"/>
              <w:right w:val="nil"/>
            </w:tcBorders>
            <w:shd w:val="clear" w:color="auto" w:fill="auto"/>
            <w:noWrap/>
            <w:vAlign w:val="bottom"/>
            <w:hideMark/>
          </w:tcPr>
          <w:p w14:paraId="3C0F8FDF" w14:textId="77777777" w:rsidR="00396AC2" w:rsidRPr="00396AC2" w:rsidRDefault="00396AC2" w:rsidP="0041308A">
            <w:pPr>
              <w:spacing w:line="360" w:lineRule="auto"/>
              <w:jc w:val="right"/>
              <w:rPr>
                <w:sz w:val="20"/>
              </w:rPr>
            </w:pPr>
            <w:r w:rsidRPr="00396AC2">
              <w:rPr>
                <w:sz w:val="20"/>
              </w:rPr>
              <w:t>12</w:t>
            </w:r>
          </w:p>
        </w:tc>
        <w:tc>
          <w:tcPr>
            <w:tcW w:w="2410" w:type="dxa"/>
            <w:tcBorders>
              <w:top w:val="nil"/>
              <w:left w:val="nil"/>
              <w:bottom w:val="nil"/>
              <w:right w:val="nil"/>
            </w:tcBorders>
            <w:shd w:val="clear" w:color="auto" w:fill="auto"/>
            <w:noWrap/>
            <w:vAlign w:val="bottom"/>
            <w:hideMark/>
          </w:tcPr>
          <w:p w14:paraId="3C0F3B13" w14:textId="77777777" w:rsidR="00396AC2" w:rsidRPr="00396AC2" w:rsidRDefault="00396AC2" w:rsidP="0041308A">
            <w:pPr>
              <w:spacing w:line="360" w:lineRule="auto"/>
              <w:jc w:val="right"/>
              <w:rPr>
                <w:sz w:val="20"/>
              </w:rPr>
            </w:pPr>
            <w:r w:rsidRPr="00396AC2">
              <w:rPr>
                <w:sz w:val="20"/>
              </w:rPr>
              <w:t>12</w:t>
            </w:r>
          </w:p>
        </w:tc>
      </w:tr>
      <w:tr w:rsidR="0041308A" w:rsidRPr="00396AC2" w14:paraId="64650B7B" w14:textId="77777777" w:rsidTr="00DA53A7">
        <w:trPr>
          <w:trHeight w:val="309"/>
        </w:trPr>
        <w:tc>
          <w:tcPr>
            <w:tcW w:w="2552" w:type="dxa"/>
            <w:tcBorders>
              <w:top w:val="nil"/>
              <w:left w:val="nil"/>
              <w:bottom w:val="nil"/>
              <w:right w:val="nil"/>
            </w:tcBorders>
            <w:shd w:val="clear" w:color="auto" w:fill="auto"/>
            <w:noWrap/>
            <w:vAlign w:val="bottom"/>
            <w:hideMark/>
          </w:tcPr>
          <w:p w14:paraId="3C32CF1A" w14:textId="77777777" w:rsidR="0041308A" w:rsidRPr="00396AC2" w:rsidRDefault="0041308A" w:rsidP="00996956">
            <w:pPr>
              <w:spacing w:line="360" w:lineRule="auto"/>
              <w:rPr>
                <w:sz w:val="20"/>
              </w:rPr>
            </w:pPr>
            <w:r w:rsidRPr="00396AC2">
              <w:rPr>
                <w:sz w:val="20"/>
              </w:rPr>
              <w:t>Anzahl mitgelieferter Akkus</w:t>
            </w:r>
          </w:p>
        </w:tc>
        <w:tc>
          <w:tcPr>
            <w:tcW w:w="2126" w:type="dxa"/>
            <w:tcBorders>
              <w:top w:val="nil"/>
              <w:left w:val="nil"/>
              <w:bottom w:val="nil"/>
              <w:right w:val="nil"/>
            </w:tcBorders>
            <w:shd w:val="clear" w:color="auto" w:fill="auto"/>
            <w:noWrap/>
            <w:vAlign w:val="bottom"/>
            <w:hideMark/>
          </w:tcPr>
          <w:p w14:paraId="043FE720" w14:textId="77777777" w:rsidR="0041308A" w:rsidRPr="00396AC2" w:rsidRDefault="0041308A" w:rsidP="00996956">
            <w:pPr>
              <w:spacing w:line="360" w:lineRule="auto"/>
              <w:jc w:val="right"/>
              <w:rPr>
                <w:sz w:val="20"/>
              </w:rPr>
            </w:pPr>
            <w:r w:rsidRPr="00396AC2">
              <w:rPr>
                <w:sz w:val="20"/>
              </w:rPr>
              <w:t>2</w:t>
            </w:r>
          </w:p>
        </w:tc>
        <w:tc>
          <w:tcPr>
            <w:tcW w:w="2410" w:type="dxa"/>
            <w:tcBorders>
              <w:top w:val="nil"/>
              <w:left w:val="nil"/>
              <w:bottom w:val="nil"/>
              <w:right w:val="nil"/>
            </w:tcBorders>
            <w:shd w:val="clear" w:color="auto" w:fill="auto"/>
            <w:noWrap/>
            <w:vAlign w:val="bottom"/>
            <w:hideMark/>
          </w:tcPr>
          <w:p w14:paraId="22925F77" w14:textId="77777777" w:rsidR="0041308A" w:rsidRPr="00396AC2" w:rsidRDefault="0041308A" w:rsidP="00996956">
            <w:pPr>
              <w:spacing w:line="360" w:lineRule="auto"/>
              <w:jc w:val="right"/>
              <w:rPr>
                <w:sz w:val="20"/>
              </w:rPr>
            </w:pPr>
            <w:r w:rsidRPr="00396AC2">
              <w:rPr>
                <w:sz w:val="20"/>
              </w:rPr>
              <w:t>0</w:t>
            </w:r>
          </w:p>
        </w:tc>
      </w:tr>
      <w:tr w:rsidR="00396AC2" w:rsidRPr="00396AC2" w14:paraId="1DCFFECE" w14:textId="77777777" w:rsidTr="00DA53A7">
        <w:trPr>
          <w:trHeight w:val="309"/>
        </w:trPr>
        <w:tc>
          <w:tcPr>
            <w:tcW w:w="2552" w:type="dxa"/>
            <w:tcBorders>
              <w:top w:val="nil"/>
              <w:left w:val="nil"/>
              <w:bottom w:val="nil"/>
              <w:right w:val="nil"/>
            </w:tcBorders>
            <w:shd w:val="clear" w:color="auto" w:fill="auto"/>
            <w:noWrap/>
            <w:vAlign w:val="bottom"/>
            <w:hideMark/>
          </w:tcPr>
          <w:p w14:paraId="2D7D2256" w14:textId="77777777" w:rsidR="00396AC2" w:rsidRPr="00396AC2" w:rsidRDefault="00396AC2" w:rsidP="0041308A">
            <w:pPr>
              <w:spacing w:line="360" w:lineRule="auto"/>
              <w:rPr>
                <w:sz w:val="20"/>
              </w:rPr>
            </w:pPr>
            <w:r w:rsidRPr="00396AC2">
              <w:rPr>
                <w:sz w:val="20"/>
              </w:rPr>
              <w:t>Akkukapazität (Ah)</w:t>
            </w:r>
          </w:p>
        </w:tc>
        <w:tc>
          <w:tcPr>
            <w:tcW w:w="2126" w:type="dxa"/>
            <w:tcBorders>
              <w:top w:val="nil"/>
              <w:left w:val="nil"/>
              <w:bottom w:val="nil"/>
              <w:right w:val="nil"/>
            </w:tcBorders>
            <w:shd w:val="clear" w:color="auto" w:fill="auto"/>
            <w:noWrap/>
            <w:vAlign w:val="bottom"/>
            <w:hideMark/>
          </w:tcPr>
          <w:p w14:paraId="349B1B94" w14:textId="77777777" w:rsidR="00396AC2" w:rsidRPr="00396AC2" w:rsidRDefault="00396AC2" w:rsidP="0041308A">
            <w:pPr>
              <w:spacing w:line="360" w:lineRule="auto"/>
              <w:jc w:val="right"/>
              <w:rPr>
                <w:sz w:val="20"/>
              </w:rPr>
            </w:pPr>
            <w:r w:rsidRPr="00396AC2">
              <w:rPr>
                <w:sz w:val="20"/>
              </w:rPr>
              <w:t>6.0</w:t>
            </w:r>
          </w:p>
        </w:tc>
        <w:tc>
          <w:tcPr>
            <w:tcW w:w="2410" w:type="dxa"/>
            <w:tcBorders>
              <w:top w:val="nil"/>
              <w:left w:val="nil"/>
              <w:bottom w:val="nil"/>
              <w:right w:val="nil"/>
            </w:tcBorders>
            <w:shd w:val="clear" w:color="auto" w:fill="auto"/>
            <w:noWrap/>
            <w:vAlign w:val="bottom"/>
            <w:hideMark/>
          </w:tcPr>
          <w:p w14:paraId="67E365AB" w14:textId="77777777" w:rsidR="00DA53A7" w:rsidRDefault="00D96800" w:rsidP="0041308A">
            <w:pPr>
              <w:spacing w:line="360" w:lineRule="auto"/>
              <w:jc w:val="right"/>
              <w:rPr>
                <w:sz w:val="20"/>
              </w:rPr>
            </w:pPr>
            <w:r>
              <w:rPr>
                <w:sz w:val="20"/>
              </w:rPr>
              <w:t>Keine Akkus im</w:t>
            </w:r>
          </w:p>
          <w:p w14:paraId="3D7DCA8B" w14:textId="5429EFDA" w:rsidR="00396AC2" w:rsidRPr="00396AC2" w:rsidRDefault="00D96800" w:rsidP="0041308A">
            <w:pPr>
              <w:spacing w:line="360" w:lineRule="auto"/>
              <w:jc w:val="right"/>
              <w:rPr>
                <w:sz w:val="20"/>
              </w:rPr>
            </w:pPr>
            <w:r>
              <w:rPr>
                <w:sz w:val="20"/>
              </w:rPr>
              <w:t>Lieferumfang enthalten</w:t>
            </w:r>
          </w:p>
        </w:tc>
      </w:tr>
      <w:tr w:rsidR="00396AC2" w:rsidRPr="00396AC2" w14:paraId="1F378CC4" w14:textId="77777777" w:rsidTr="00DA53A7">
        <w:trPr>
          <w:trHeight w:val="309"/>
        </w:trPr>
        <w:tc>
          <w:tcPr>
            <w:tcW w:w="2552" w:type="dxa"/>
            <w:tcBorders>
              <w:top w:val="nil"/>
              <w:left w:val="nil"/>
              <w:bottom w:val="nil"/>
              <w:right w:val="nil"/>
            </w:tcBorders>
            <w:shd w:val="clear" w:color="auto" w:fill="auto"/>
            <w:noWrap/>
            <w:vAlign w:val="bottom"/>
            <w:hideMark/>
          </w:tcPr>
          <w:p w14:paraId="05FAD456" w14:textId="31051C20" w:rsidR="00396AC2" w:rsidRPr="00396AC2" w:rsidRDefault="00396AC2" w:rsidP="0041308A">
            <w:pPr>
              <w:spacing w:line="360" w:lineRule="auto"/>
              <w:rPr>
                <w:sz w:val="20"/>
              </w:rPr>
            </w:pPr>
            <w:r w:rsidRPr="00396AC2">
              <w:rPr>
                <w:sz w:val="20"/>
              </w:rPr>
              <w:t>Gewicht mit Akku (kg)</w:t>
            </w:r>
          </w:p>
        </w:tc>
        <w:tc>
          <w:tcPr>
            <w:tcW w:w="2126" w:type="dxa"/>
            <w:tcBorders>
              <w:top w:val="nil"/>
              <w:left w:val="nil"/>
              <w:bottom w:val="nil"/>
              <w:right w:val="nil"/>
            </w:tcBorders>
            <w:shd w:val="clear" w:color="auto" w:fill="auto"/>
            <w:noWrap/>
            <w:vAlign w:val="bottom"/>
            <w:hideMark/>
          </w:tcPr>
          <w:p w14:paraId="02B09028" w14:textId="77777777" w:rsidR="00396AC2" w:rsidRPr="00396AC2" w:rsidRDefault="00396AC2" w:rsidP="0041308A">
            <w:pPr>
              <w:spacing w:line="360" w:lineRule="auto"/>
              <w:jc w:val="right"/>
              <w:rPr>
                <w:sz w:val="20"/>
              </w:rPr>
            </w:pPr>
            <w:r w:rsidRPr="00396AC2">
              <w:rPr>
                <w:sz w:val="20"/>
              </w:rPr>
              <w:t>2.3 (M12 B6)</w:t>
            </w:r>
          </w:p>
        </w:tc>
        <w:tc>
          <w:tcPr>
            <w:tcW w:w="2410" w:type="dxa"/>
            <w:tcBorders>
              <w:top w:val="nil"/>
              <w:left w:val="nil"/>
              <w:bottom w:val="nil"/>
              <w:right w:val="nil"/>
            </w:tcBorders>
            <w:shd w:val="clear" w:color="auto" w:fill="auto"/>
            <w:noWrap/>
            <w:vAlign w:val="bottom"/>
            <w:hideMark/>
          </w:tcPr>
          <w:p w14:paraId="4A9708C0" w14:textId="77777777" w:rsidR="00396AC2" w:rsidRPr="00396AC2" w:rsidRDefault="00396AC2" w:rsidP="0041308A">
            <w:pPr>
              <w:spacing w:line="360" w:lineRule="auto"/>
              <w:jc w:val="right"/>
              <w:rPr>
                <w:sz w:val="20"/>
              </w:rPr>
            </w:pPr>
            <w:r w:rsidRPr="00396AC2">
              <w:rPr>
                <w:sz w:val="20"/>
              </w:rPr>
              <w:t>2.3 (M12 B6)</w:t>
            </w:r>
          </w:p>
        </w:tc>
      </w:tr>
      <w:tr w:rsidR="00396AC2" w:rsidRPr="00396AC2" w14:paraId="1875FCB0" w14:textId="77777777" w:rsidTr="00DA53A7">
        <w:trPr>
          <w:trHeight w:val="309"/>
        </w:trPr>
        <w:tc>
          <w:tcPr>
            <w:tcW w:w="2552" w:type="dxa"/>
            <w:tcBorders>
              <w:top w:val="nil"/>
              <w:left w:val="nil"/>
              <w:bottom w:val="nil"/>
              <w:right w:val="nil"/>
            </w:tcBorders>
            <w:shd w:val="clear" w:color="auto" w:fill="auto"/>
            <w:noWrap/>
            <w:vAlign w:val="bottom"/>
            <w:hideMark/>
          </w:tcPr>
          <w:p w14:paraId="311FEB9C" w14:textId="77777777" w:rsidR="00396AC2" w:rsidRPr="00396AC2" w:rsidRDefault="00396AC2" w:rsidP="0041308A">
            <w:pPr>
              <w:spacing w:line="360" w:lineRule="auto"/>
              <w:rPr>
                <w:sz w:val="20"/>
              </w:rPr>
            </w:pPr>
            <w:r w:rsidRPr="00396AC2">
              <w:rPr>
                <w:sz w:val="20"/>
              </w:rPr>
              <w:t>Kettengeschwindigkeit (m/s)</w:t>
            </w:r>
          </w:p>
        </w:tc>
        <w:tc>
          <w:tcPr>
            <w:tcW w:w="2126" w:type="dxa"/>
            <w:tcBorders>
              <w:top w:val="nil"/>
              <w:left w:val="nil"/>
              <w:bottom w:val="nil"/>
              <w:right w:val="nil"/>
            </w:tcBorders>
            <w:shd w:val="clear" w:color="auto" w:fill="auto"/>
            <w:noWrap/>
            <w:vAlign w:val="bottom"/>
            <w:hideMark/>
          </w:tcPr>
          <w:p w14:paraId="309E8030" w14:textId="77777777" w:rsidR="00396AC2" w:rsidRPr="00396AC2" w:rsidRDefault="00396AC2" w:rsidP="0041308A">
            <w:pPr>
              <w:spacing w:line="360" w:lineRule="auto"/>
              <w:jc w:val="right"/>
              <w:rPr>
                <w:sz w:val="20"/>
              </w:rPr>
            </w:pPr>
            <w:r w:rsidRPr="00396AC2">
              <w:rPr>
                <w:sz w:val="20"/>
              </w:rPr>
              <w:t>5</w:t>
            </w:r>
          </w:p>
        </w:tc>
        <w:tc>
          <w:tcPr>
            <w:tcW w:w="2410" w:type="dxa"/>
            <w:tcBorders>
              <w:top w:val="nil"/>
              <w:left w:val="nil"/>
              <w:bottom w:val="nil"/>
              <w:right w:val="nil"/>
            </w:tcBorders>
            <w:shd w:val="clear" w:color="auto" w:fill="auto"/>
            <w:noWrap/>
            <w:vAlign w:val="bottom"/>
            <w:hideMark/>
          </w:tcPr>
          <w:p w14:paraId="4BA873F9" w14:textId="77777777" w:rsidR="00396AC2" w:rsidRPr="00396AC2" w:rsidRDefault="00396AC2" w:rsidP="0041308A">
            <w:pPr>
              <w:spacing w:line="360" w:lineRule="auto"/>
              <w:jc w:val="right"/>
              <w:rPr>
                <w:sz w:val="20"/>
              </w:rPr>
            </w:pPr>
            <w:r w:rsidRPr="00396AC2">
              <w:rPr>
                <w:sz w:val="20"/>
              </w:rPr>
              <w:t>5</w:t>
            </w:r>
          </w:p>
        </w:tc>
      </w:tr>
      <w:tr w:rsidR="00396AC2" w:rsidRPr="00396AC2" w14:paraId="6BB3CD55" w14:textId="77777777" w:rsidTr="00DA53A7">
        <w:trPr>
          <w:trHeight w:val="309"/>
        </w:trPr>
        <w:tc>
          <w:tcPr>
            <w:tcW w:w="2552" w:type="dxa"/>
            <w:tcBorders>
              <w:top w:val="nil"/>
              <w:left w:val="nil"/>
              <w:bottom w:val="nil"/>
              <w:right w:val="nil"/>
            </w:tcBorders>
            <w:shd w:val="clear" w:color="auto" w:fill="auto"/>
            <w:noWrap/>
            <w:vAlign w:val="bottom"/>
            <w:hideMark/>
          </w:tcPr>
          <w:p w14:paraId="016BAEA1" w14:textId="77777777" w:rsidR="00396AC2" w:rsidRPr="00396AC2" w:rsidRDefault="00396AC2" w:rsidP="0041308A">
            <w:pPr>
              <w:spacing w:line="360" w:lineRule="auto"/>
              <w:rPr>
                <w:sz w:val="20"/>
              </w:rPr>
            </w:pPr>
            <w:r w:rsidRPr="00396AC2">
              <w:rPr>
                <w:sz w:val="20"/>
              </w:rPr>
              <w:t>Schwertlänge (cm)</w:t>
            </w:r>
          </w:p>
        </w:tc>
        <w:tc>
          <w:tcPr>
            <w:tcW w:w="2126" w:type="dxa"/>
            <w:tcBorders>
              <w:top w:val="nil"/>
              <w:left w:val="nil"/>
              <w:bottom w:val="nil"/>
              <w:right w:val="nil"/>
            </w:tcBorders>
            <w:shd w:val="clear" w:color="auto" w:fill="auto"/>
            <w:noWrap/>
            <w:vAlign w:val="bottom"/>
            <w:hideMark/>
          </w:tcPr>
          <w:p w14:paraId="1B16FCEE" w14:textId="77777777" w:rsidR="00396AC2" w:rsidRPr="00396AC2" w:rsidRDefault="00396AC2" w:rsidP="0041308A">
            <w:pPr>
              <w:spacing w:line="360" w:lineRule="auto"/>
              <w:jc w:val="right"/>
              <w:rPr>
                <w:sz w:val="20"/>
              </w:rPr>
            </w:pPr>
            <w:r w:rsidRPr="00396AC2">
              <w:rPr>
                <w:sz w:val="20"/>
              </w:rPr>
              <w:t>15</w:t>
            </w:r>
          </w:p>
        </w:tc>
        <w:tc>
          <w:tcPr>
            <w:tcW w:w="2410" w:type="dxa"/>
            <w:tcBorders>
              <w:top w:val="nil"/>
              <w:left w:val="nil"/>
              <w:bottom w:val="nil"/>
              <w:right w:val="nil"/>
            </w:tcBorders>
            <w:shd w:val="clear" w:color="auto" w:fill="auto"/>
            <w:noWrap/>
            <w:vAlign w:val="bottom"/>
            <w:hideMark/>
          </w:tcPr>
          <w:p w14:paraId="5BF1F0E8" w14:textId="77777777" w:rsidR="00396AC2" w:rsidRPr="00396AC2" w:rsidRDefault="00396AC2" w:rsidP="0041308A">
            <w:pPr>
              <w:spacing w:line="360" w:lineRule="auto"/>
              <w:jc w:val="right"/>
              <w:rPr>
                <w:sz w:val="20"/>
              </w:rPr>
            </w:pPr>
            <w:r w:rsidRPr="00396AC2">
              <w:rPr>
                <w:sz w:val="20"/>
              </w:rPr>
              <w:t>15</w:t>
            </w:r>
          </w:p>
        </w:tc>
      </w:tr>
      <w:tr w:rsidR="00396AC2" w:rsidRPr="00396AC2" w14:paraId="7A0B1562" w14:textId="77777777" w:rsidTr="00DA53A7">
        <w:trPr>
          <w:trHeight w:val="309"/>
        </w:trPr>
        <w:tc>
          <w:tcPr>
            <w:tcW w:w="2552" w:type="dxa"/>
            <w:tcBorders>
              <w:top w:val="nil"/>
              <w:left w:val="nil"/>
              <w:bottom w:val="nil"/>
              <w:right w:val="nil"/>
            </w:tcBorders>
            <w:shd w:val="clear" w:color="auto" w:fill="auto"/>
            <w:noWrap/>
            <w:vAlign w:val="bottom"/>
            <w:hideMark/>
          </w:tcPr>
          <w:p w14:paraId="6BD91E54" w14:textId="77777777" w:rsidR="00396AC2" w:rsidRPr="00396AC2" w:rsidRDefault="00396AC2" w:rsidP="0041308A">
            <w:pPr>
              <w:spacing w:line="360" w:lineRule="auto"/>
              <w:rPr>
                <w:sz w:val="20"/>
              </w:rPr>
            </w:pPr>
            <w:r w:rsidRPr="00396AC2">
              <w:rPr>
                <w:sz w:val="20"/>
              </w:rPr>
              <w:t>Nutzbare Schwertlänge (cm)</w:t>
            </w:r>
          </w:p>
        </w:tc>
        <w:tc>
          <w:tcPr>
            <w:tcW w:w="2126" w:type="dxa"/>
            <w:tcBorders>
              <w:top w:val="nil"/>
              <w:left w:val="nil"/>
              <w:bottom w:val="nil"/>
              <w:right w:val="nil"/>
            </w:tcBorders>
            <w:shd w:val="clear" w:color="auto" w:fill="auto"/>
            <w:noWrap/>
            <w:vAlign w:val="bottom"/>
            <w:hideMark/>
          </w:tcPr>
          <w:p w14:paraId="036D5E73" w14:textId="77777777" w:rsidR="00396AC2" w:rsidRPr="00396AC2" w:rsidRDefault="00396AC2" w:rsidP="0041308A">
            <w:pPr>
              <w:spacing w:line="360" w:lineRule="auto"/>
              <w:jc w:val="right"/>
              <w:rPr>
                <w:sz w:val="20"/>
              </w:rPr>
            </w:pPr>
            <w:r w:rsidRPr="00396AC2">
              <w:rPr>
                <w:sz w:val="20"/>
              </w:rPr>
              <w:t>14</w:t>
            </w:r>
          </w:p>
        </w:tc>
        <w:tc>
          <w:tcPr>
            <w:tcW w:w="2410" w:type="dxa"/>
            <w:tcBorders>
              <w:top w:val="nil"/>
              <w:left w:val="nil"/>
              <w:bottom w:val="nil"/>
              <w:right w:val="nil"/>
            </w:tcBorders>
            <w:shd w:val="clear" w:color="auto" w:fill="auto"/>
            <w:noWrap/>
            <w:vAlign w:val="bottom"/>
            <w:hideMark/>
          </w:tcPr>
          <w:p w14:paraId="15CD24D7" w14:textId="77777777" w:rsidR="00396AC2" w:rsidRPr="00396AC2" w:rsidRDefault="00396AC2" w:rsidP="0041308A">
            <w:pPr>
              <w:spacing w:line="360" w:lineRule="auto"/>
              <w:jc w:val="right"/>
              <w:rPr>
                <w:sz w:val="20"/>
              </w:rPr>
            </w:pPr>
            <w:r w:rsidRPr="00396AC2">
              <w:rPr>
                <w:sz w:val="20"/>
              </w:rPr>
              <w:t>14</w:t>
            </w:r>
          </w:p>
        </w:tc>
      </w:tr>
    </w:tbl>
    <w:p w14:paraId="592CD31A" w14:textId="4EC7120D" w:rsidR="00396AC2" w:rsidRDefault="00396AC2" w:rsidP="008362C1">
      <w:pPr>
        <w:spacing w:line="360" w:lineRule="auto"/>
        <w:rPr>
          <w:sz w:val="22"/>
          <w:szCs w:val="22"/>
        </w:rPr>
      </w:pPr>
    </w:p>
    <w:p w14:paraId="624AA504" w14:textId="77777777" w:rsidR="0041308A" w:rsidRDefault="0041308A" w:rsidP="0041308A">
      <w:pPr>
        <w:spacing w:line="360" w:lineRule="auto"/>
        <w:rPr>
          <w:sz w:val="22"/>
          <w:szCs w:val="22"/>
        </w:rPr>
      </w:pPr>
      <w:r w:rsidRPr="0008216C">
        <w:rPr>
          <w:sz w:val="22"/>
          <w:szCs w:val="22"/>
        </w:rPr>
        <w:t>Lieferumfang 1 x Oregon 6″ Sägekette und Schwertschutz und 1 x Kombischraubenschlüssel</w:t>
      </w:r>
    </w:p>
    <w:p w14:paraId="32EB3BE4" w14:textId="05655DA4" w:rsidR="00396AC2" w:rsidRDefault="00396AC2" w:rsidP="008362C1">
      <w:pPr>
        <w:spacing w:line="360" w:lineRule="auto"/>
        <w:rPr>
          <w:sz w:val="22"/>
          <w:szCs w:val="22"/>
        </w:rPr>
      </w:pPr>
    </w:p>
    <w:p w14:paraId="6E01FA01" w14:textId="467E7C4A" w:rsidR="008362C1" w:rsidRDefault="005B5ADE" w:rsidP="00D96800">
      <w:pPr>
        <w:rPr>
          <w:sz w:val="22"/>
          <w:szCs w:val="22"/>
        </w:rPr>
      </w:pPr>
      <w:r>
        <w:rPr>
          <w:sz w:val="22"/>
          <w:szCs w:val="22"/>
        </w:rPr>
        <w:br w:type="page"/>
      </w:r>
      <w:r w:rsidR="008362C1">
        <w:rPr>
          <w:sz w:val="22"/>
          <w:szCs w:val="22"/>
        </w:rPr>
        <w:lastRenderedPageBreak/>
        <w:t>Foto</w:t>
      </w:r>
      <w:r w:rsidR="00396AC2">
        <w:rPr>
          <w:sz w:val="22"/>
          <w:szCs w:val="22"/>
        </w:rPr>
        <w:t>s</w:t>
      </w:r>
      <w:r w:rsidR="008362C1">
        <w:rPr>
          <w:sz w:val="22"/>
          <w:szCs w:val="22"/>
        </w:rPr>
        <w:t>: Milwaukee</w:t>
      </w:r>
    </w:p>
    <w:p w14:paraId="1A1BDB3A" w14:textId="39B5F7BE" w:rsidR="00334AA1" w:rsidRDefault="00334AA1" w:rsidP="008362C1">
      <w:pPr>
        <w:spacing w:line="360" w:lineRule="auto"/>
        <w:rPr>
          <w:sz w:val="22"/>
          <w:szCs w:val="22"/>
        </w:rPr>
      </w:pPr>
    </w:p>
    <w:p w14:paraId="14EE0C4B" w14:textId="380C4517" w:rsidR="00334AA1" w:rsidRPr="005B5ADE" w:rsidRDefault="00334AA1" w:rsidP="008362C1">
      <w:pPr>
        <w:spacing w:line="360" w:lineRule="auto"/>
        <w:rPr>
          <w:i/>
          <w:iCs/>
          <w:sz w:val="20"/>
        </w:rPr>
      </w:pPr>
      <w:r w:rsidRPr="005B5ADE">
        <w:rPr>
          <w:i/>
          <w:iCs/>
          <w:noProof/>
          <w:sz w:val="20"/>
        </w:rPr>
        <w:drawing>
          <wp:inline distT="0" distB="0" distL="0" distR="0" wp14:anchorId="28BF9992" wp14:editId="6871745A">
            <wp:extent cx="2876550" cy="1924050"/>
            <wp:effectExtent l="0" t="0" r="0" b="0"/>
            <wp:docPr id="1" name="Grafik 1" descr="Ein Bild, das Werkzeug, Motorsä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Werkzeug, Motorsäg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49C34957" w14:textId="6A092B53" w:rsidR="005B5ADE" w:rsidRPr="005B5ADE" w:rsidRDefault="005B5ADE" w:rsidP="008362C1">
      <w:pPr>
        <w:spacing w:line="360" w:lineRule="auto"/>
        <w:rPr>
          <w:i/>
          <w:iCs/>
          <w:sz w:val="20"/>
        </w:rPr>
      </w:pPr>
      <w:r w:rsidRPr="005B5ADE">
        <w:rPr>
          <w:i/>
          <w:iCs/>
          <w:sz w:val="20"/>
        </w:rPr>
        <w:t>In der neuen 12 Volt</w:t>
      </w:r>
      <w:r w:rsidR="00A025C2" w:rsidRPr="00A025C2">
        <w:rPr>
          <w:i/>
          <w:iCs/>
          <w:sz w:val="22"/>
          <w:szCs w:val="22"/>
        </w:rPr>
        <w:t xml:space="preserve"> </w:t>
      </w:r>
      <w:r w:rsidR="00A025C2">
        <w:rPr>
          <w:i/>
          <w:iCs/>
          <w:sz w:val="22"/>
          <w:szCs w:val="22"/>
        </w:rPr>
        <w:t>FUEL</w:t>
      </w:r>
      <w:r w:rsidR="00744E95">
        <w:rPr>
          <w:i/>
          <w:iCs/>
          <w:sz w:val="22"/>
          <w:szCs w:val="22"/>
        </w:rPr>
        <w:t xml:space="preserve"> </w:t>
      </w:r>
      <w:r w:rsidRPr="005B5ADE">
        <w:rPr>
          <w:i/>
          <w:iCs/>
          <w:sz w:val="20"/>
        </w:rPr>
        <w:t>Akku-Astsäge M12</w:t>
      </w:r>
      <w:r w:rsidR="00591881">
        <w:rPr>
          <w:i/>
          <w:iCs/>
          <w:sz w:val="20"/>
        </w:rPr>
        <w:t xml:space="preserve"> </w:t>
      </w:r>
      <w:r w:rsidRPr="005B5ADE">
        <w:rPr>
          <w:i/>
          <w:iCs/>
          <w:sz w:val="20"/>
        </w:rPr>
        <w:t>FHS von Milwaukee stecken viel mehr Leistung und Komfort als es die extrem kompakte Bauweise vermuten lässt.</w:t>
      </w:r>
    </w:p>
    <w:p w14:paraId="5658EACA" w14:textId="2C342F4F" w:rsidR="0041308A" w:rsidRPr="005B5ADE" w:rsidRDefault="0041308A" w:rsidP="008362C1">
      <w:pPr>
        <w:spacing w:line="360" w:lineRule="auto"/>
        <w:rPr>
          <w:i/>
          <w:iCs/>
          <w:sz w:val="20"/>
        </w:rPr>
      </w:pPr>
    </w:p>
    <w:p w14:paraId="6907C110" w14:textId="2F7C165A" w:rsidR="0041308A" w:rsidRPr="005B5ADE" w:rsidRDefault="0041308A" w:rsidP="008362C1">
      <w:pPr>
        <w:spacing w:line="360" w:lineRule="auto"/>
        <w:rPr>
          <w:i/>
          <w:iCs/>
          <w:sz w:val="20"/>
        </w:rPr>
      </w:pPr>
      <w:r w:rsidRPr="005B5ADE">
        <w:rPr>
          <w:i/>
          <w:iCs/>
          <w:noProof/>
          <w:sz w:val="20"/>
        </w:rPr>
        <w:drawing>
          <wp:inline distT="0" distB="0" distL="0" distR="0" wp14:anchorId="29FF869B" wp14:editId="15E98EF6">
            <wp:extent cx="2876550" cy="1924050"/>
            <wp:effectExtent l="0" t="0" r="0" b="0"/>
            <wp:docPr id="2" name="Grafik 2" descr="Ein Bild, das Baum, draußen, Person,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aum, draußen, Person, Werkzeug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46723BBC" w14:textId="276A6840" w:rsidR="005B5ADE" w:rsidRPr="005B5ADE" w:rsidRDefault="005B5ADE" w:rsidP="008362C1">
      <w:pPr>
        <w:spacing w:line="360" w:lineRule="auto"/>
        <w:rPr>
          <w:i/>
          <w:iCs/>
          <w:sz w:val="20"/>
        </w:rPr>
      </w:pPr>
      <w:r w:rsidRPr="005B5ADE">
        <w:rPr>
          <w:i/>
          <w:iCs/>
          <w:sz w:val="20"/>
        </w:rPr>
        <w:t>Mit zwei Handgriffen lässt sich die nur 2,3 kg leichte Akku-Säge perfekt führen.</w:t>
      </w:r>
    </w:p>
    <w:p w14:paraId="5CE0F724" w14:textId="51F0DD6E" w:rsidR="008362C1" w:rsidRDefault="008362C1" w:rsidP="00D065C4">
      <w:pPr>
        <w:spacing w:line="360" w:lineRule="auto"/>
        <w:rPr>
          <w:sz w:val="22"/>
          <w:szCs w:val="22"/>
        </w:rPr>
      </w:pPr>
    </w:p>
    <w:p w14:paraId="206BB3C8" w14:textId="5EDCCBEF" w:rsidR="00396AC2" w:rsidRDefault="00396AC2" w:rsidP="00D065C4">
      <w:pPr>
        <w:spacing w:line="360" w:lineRule="auto"/>
        <w:rPr>
          <w:sz w:val="22"/>
          <w:szCs w:val="22"/>
        </w:rPr>
      </w:pPr>
    </w:p>
    <w:p w14:paraId="57886637" w14:textId="77777777" w:rsidR="00396AC2" w:rsidRDefault="00396AC2" w:rsidP="00D065C4">
      <w:pPr>
        <w:spacing w:line="360" w:lineRule="auto"/>
        <w:rPr>
          <w:sz w:val="22"/>
          <w:szCs w:val="22"/>
        </w:rPr>
      </w:pPr>
    </w:p>
    <w:sectPr w:rsidR="00396AC2"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0C"/>
    <w:rsid w:val="00004941"/>
    <w:rsid w:val="000057BC"/>
    <w:rsid w:val="00007B8B"/>
    <w:rsid w:val="00010AB0"/>
    <w:rsid w:val="00023114"/>
    <w:rsid w:val="000266EE"/>
    <w:rsid w:val="000467C0"/>
    <w:rsid w:val="00054993"/>
    <w:rsid w:val="00055E7C"/>
    <w:rsid w:val="00064190"/>
    <w:rsid w:val="00077F53"/>
    <w:rsid w:val="0008216C"/>
    <w:rsid w:val="00091423"/>
    <w:rsid w:val="000B0A6C"/>
    <w:rsid w:val="000D2453"/>
    <w:rsid w:val="000D254D"/>
    <w:rsid w:val="000D280B"/>
    <w:rsid w:val="000D6ED7"/>
    <w:rsid w:val="000E7FD9"/>
    <w:rsid w:val="000F1229"/>
    <w:rsid w:val="001050DF"/>
    <w:rsid w:val="00106ABB"/>
    <w:rsid w:val="001279C2"/>
    <w:rsid w:val="0014367E"/>
    <w:rsid w:val="001541D3"/>
    <w:rsid w:val="00157A45"/>
    <w:rsid w:val="00162B9F"/>
    <w:rsid w:val="00170ED1"/>
    <w:rsid w:val="00183EB1"/>
    <w:rsid w:val="00196ACC"/>
    <w:rsid w:val="001B69DB"/>
    <w:rsid w:val="001B6CB3"/>
    <w:rsid w:val="001B6E3B"/>
    <w:rsid w:val="001E46C2"/>
    <w:rsid w:val="0020103D"/>
    <w:rsid w:val="0023175B"/>
    <w:rsid w:val="00235211"/>
    <w:rsid w:val="00253CCF"/>
    <w:rsid w:val="00257AFD"/>
    <w:rsid w:val="002763AD"/>
    <w:rsid w:val="00293666"/>
    <w:rsid w:val="002B23E3"/>
    <w:rsid w:val="002B2D0A"/>
    <w:rsid w:val="002B368C"/>
    <w:rsid w:val="002B79FE"/>
    <w:rsid w:val="002D397F"/>
    <w:rsid w:val="002D3995"/>
    <w:rsid w:val="002D6F6F"/>
    <w:rsid w:val="002F6913"/>
    <w:rsid w:val="00313B4A"/>
    <w:rsid w:val="00316A08"/>
    <w:rsid w:val="00322E2D"/>
    <w:rsid w:val="003234DE"/>
    <w:rsid w:val="00333E8C"/>
    <w:rsid w:val="00334AA1"/>
    <w:rsid w:val="00337C9C"/>
    <w:rsid w:val="00350F75"/>
    <w:rsid w:val="003578EF"/>
    <w:rsid w:val="003714F4"/>
    <w:rsid w:val="003836B2"/>
    <w:rsid w:val="003924FA"/>
    <w:rsid w:val="00396AC2"/>
    <w:rsid w:val="003B6AEA"/>
    <w:rsid w:val="003B6D35"/>
    <w:rsid w:val="003D75BC"/>
    <w:rsid w:val="0040498D"/>
    <w:rsid w:val="0041308A"/>
    <w:rsid w:val="004155EE"/>
    <w:rsid w:val="00416CB6"/>
    <w:rsid w:val="00423F15"/>
    <w:rsid w:val="004333CF"/>
    <w:rsid w:val="004510F4"/>
    <w:rsid w:val="00451DB7"/>
    <w:rsid w:val="00452099"/>
    <w:rsid w:val="00464E25"/>
    <w:rsid w:val="00470B8A"/>
    <w:rsid w:val="004727E8"/>
    <w:rsid w:val="004733B2"/>
    <w:rsid w:val="00485E60"/>
    <w:rsid w:val="00487E9A"/>
    <w:rsid w:val="00494FB9"/>
    <w:rsid w:val="004A3F91"/>
    <w:rsid w:val="004C50AB"/>
    <w:rsid w:val="004D2055"/>
    <w:rsid w:val="004D576B"/>
    <w:rsid w:val="004E1125"/>
    <w:rsid w:val="004F1A45"/>
    <w:rsid w:val="00504FB3"/>
    <w:rsid w:val="00510B9D"/>
    <w:rsid w:val="00540131"/>
    <w:rsid w:val="00543E87"/>
    <w:rsid w:val="00561F26"/>
    <w:rsid w:val="00565ADB"/>
    <w:rsid w:val="005679E9"/>
    <w:rsid w:val="00577AD5"/>
    <w:rsid w:val="00591881"/>
    <w:rsid w:val="005A0631"/>
    <w:rsid w:val="005B5ADE"/>
    <w:rsid w:val="005C0863"/>
    <w:rsid w:val="005C1F5C"/>
    <w:rsid w:val="005F4855"/>
    <w:rsid w:val="00602A08"/>
    <w:rsid w:val="0060490D"/>
    <w:rsid w:val="0062618E"/>
    <w:rsid w:val="0062702B"/>
    <w:rsid w:val="00640B86"/>
    <w:rsid w:val="006504EA"/>
    <w:rsid w:val="0066249C"/>
    <w:rsid w:val="00676A13"/>
    <w:rsid w:val="0069035D"/>
    <w:rsid w:val="006B0BDB"/>
    <w:rsid w:val="006B6EC2"/>
    <w:rsid w:val="006D653A"/>
    <w:rsid w:val="006E258F"/>
    <w:rsid w:val="006F4594"/>
    <w:rsid w:val="0072283D"/>
    <w:rsid w:val="00741727"/>
    <w:rsid w:val="00744E95"/>
    <w:rsid w:val="00751767"/>
    <w:rsid w:val="007667AB"/>
    <w:rsid w:val="00775B6A"/>
    <w:rsid w:val="00784B9C"/>
    <w:rsid w:val="007929F4"/>
    <w:rsid w:val="00792CBB"/>
    <w:rsid w:val="00793E6E"/>
    <w:rsid w:val="007A108D"/>
    <w:rsid w:val="007A561C"/>
    <w:rsid w:val="007B2E30"/>
    <w:rsid w:val="007C406A"/>
    <w:rsid w:val="007C69FE"/>
    <w:rsid w:val="007D4F8E"/>
    <w:rsid w:val="007E0A93"/>
    <w:rsid w:val="007E0F23"/>
    <w:rsid w:val="007F2B12"/>
    <w:rsid w:val="007F31A8"/>
    <w:rsid w:val="007F6B91"/>
    <w:rsid w:val="00802EA2"/>
    <w:rsid w:val="00816E18"/>
    <w:rsid w:val="00825A9B"/>
    <w:rsid w:val="00826C95"/>
    <w:rsid w:val="008303DA"/>
    <w:rsid w:val="00831433"/>
    <w:rsid w:val="008362C1"/>
    <w:rsid w:val="008401C2"/>
    <w:rsid w:val="00841B37"/>
    <w:rsid w:val="0084745A"/>
    <w:rsid w:val="00857B18"/>
    <w:rsid w:val="00872CBC"/>
    <w:rsid w:val="00873F68"/>
    <w:rsid w:val="00875B73"/>
    <w:rsid w:val="008A10C2"/>
    <w:rsid w:val="008A18A9"/>
    <w:rsid w:val="008B0D51"/>
    <w:rsid w:val="008C67C3"/>
    <w:rsid w:val="008D1071"/>
    <w:rsid w:val="008D4DE8"/>
    <w:rsid w:val="008E527B"/>
    <w:rsid w:val="008F6AE0"/>
    <w:rsid w:val="009001CD"/>
    <w:rsid w:val="00904CF7"/>
    <w:rsid w:val="00920D2F"/>
    <w:rsid w:val="0092354F"/>
    <w:rsid w:val="00942D22"/>
    <w:rsid w:val="0094635C"/>
    <w:rsid w:val="00956514"/>
    <w:rsid w:val="00962524"/>
    <w:rsid w:val="009835F3"/>
    <w:rsid w:val="00996588"/>
    <w:rsid w:val="009A1880"/>
    <w:rsid w:val="009A6665"/>
    <w:rsid w:val="009C2985"/>
    <w:rsid w:val="009C35FD"/>
    <w:rsid w:val="009C6872"/>
    <w:rsid w:val="009F4143"/>
    <w:rsid w:val="009F4E9F"/>
    <w:rsid w:val="00A025C2"/>
    <w:rsid w:val="00A274A9"/>
    <w:rsid w:val="00A31754"/>
    <w:rsid w:val="00A440FD"/>
    <w:rsid w:val="00A461F3"/>
    <w:rsid w:val="00A55742"/>
    <w:rsid w:val="00A735A0"/>
    <w:rsid w:val="00A759DA"/>
    <w:rsid w:val="00A81C0C"/>
    <w:rsid w:val="00AA3D02"/>
    <w:rsid w:val="00AA7E9F"/>
    <w:rsid w:val="00AC31D4"/>
    <w:rsid w:val="00AC3ECB"/>
    <w:rsid w:val="00AC6C34"/>
    <w:rsid w:val="00AE5B51"/>
    <w:rsid w:val="00B06F4B"/>
    <w:rsid w:val="00B221E0"/>
    <w:rsid w:val="00B22850"/>
    <w:rsid w:val="00B33594"/>
    <w:rsid w:val="00B54E64"/>
    <w:rsid w:val="00B658C0"/>
    <w:rsid w:val="00B854FA"/>
    <w:rsid w:val="00B904E1"/>
    <w:rsid w:val="00B96D95"/>
    <w:rsid w:val="00BA4F99"/>
    <w:rsid w:val="00BA7508"/>
    <w:rsid w:val="00BC4AF3"/>
    <w:rsid w:val="00BD39D8"/>
    <w:rsid w:val="00BD6F8B"/>
    <w:rsid w:val="00BE02D0"/>
    <w:rsid w:val="00C00783"/>
    <w:rsid w:val="00C02696"/>
    <w:rsid w:val="00C07778"/>
    <w:rsid w:val="00C11413"/>
    <w:rsid w:val="00C20948"/>
    <w:rsid w:val="00C20F59"/>
    <w:rsid w:val="00C257F3"/>
    <w:rsid w:val="00C26E53"/>
    <w:rsid w:val="00C31657"/>
    <w:rsid w:val="00C47955"/>
    <w:rsid w:val="00C51E7F"/>
    <w:rsid w:val="00C5287E"/>
    <w:rsid w:val="00C56468"/>
    <w:rsid w:val="00C60AF3"/>
    <w:rsid w:val="00C73087"/>
    <w:rsid w:val="00C73E34"/>
    <w:rsid w:val="00C74F75"/>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50382"/>
    <w:rsid w:val="00D55DA4"/>
    <w:rsid w:val="00D62198"/>
    <w:rsid w:val="00D70E1F"/>
    <w:rsid w:val="00D801AB"/>
    <w:rsid w:val="00D949A4"/>
    <w:rsid w:val="00D95DE1"/>
    <w:rsid w:val="00D96800"/>
    <w:rsid w:val="00DA3AD0"/>
    <w:rsid w:val="00DA53A7"/>
    <w:rsid w:val="00DB2256"/>
    <w:rsid w:val="00DC02AB"/>
    <w:rsid w:val="00DD52BD"/>
    <w:rsid w:val="00DD69D0"/>
    <w:rsid w:val="00E001D6"/>
    <w:rsid w:val="00E00CEC"/>
    <w:rsid w:val="00E12090"/>
    <w:rsid w:val="00E37495"/>
    <w:rsid w:val="00E377FA"/>
    <w:rsid w:val="00E673FE"/>
    <w:rsid w:val="00E74093"/>
    <w:rsid w:val="00E74445"/>
    <w:rsid w:val="00E75C9C"/>
    <w:rsid w:val="00E83CBB"/>
    <w:rsid w:val="00E86B5C"/>
    <w:rsid w:val="00EA1A26"/>
    <w:rsid w:val="00EE226A"/>
    <w:rsid w:val="00F0236A"/>
    <w:rsid w:val="00F14636"/>
    <w:rsid w:val="00F23D71"/>
    <w:rsid w:val="00F322D9"/>
    <w:rsid w:val="00F35540"/>
    <w:rsid w:val="00F4656D"/>
    <w:rsid w:val="00F541DC"/>
    <w:rsid w:val="00F54CF0"/>
    <w:rsid w:val="00F67457"/>
    <w:rsid w:val="00F73AB1"/>
    <w:rsid w:val="00F74C82"/>
    <w:rsid w:val="00F77982"/>
    <w:rsid w:val="00FA23C2"/>
    <w:rsid w:val="00FA29E6"/>
    <w:rsid w:val="00FB6E87"/>
    <w:rsid w:val="00FC3951"/>
    <w:rsid w:val="00FC3DF1"/>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5F38806"/>
  <w15:chartTrackingRefBased/>
  <w15:docId w15:val="{1D3FE43D-3207-4221-A44C-D9C05C27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paragraph" w:styleId="berarbeitung">
    <w:name w:val="Revision"/>
    <w:hidden/>
    <w:uiPriority w:val="99"/>
    <w:semiHidden/>
    <w:rsid w:val="007228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5409">
      <w:bodyDiv w:val="1"/>
      <w:marLeft w:val="0"/>
      <w:marRight w:val="0"/>
      <w:marTop w:val="0"/>
      <w:marBottom w:val="0"/>
      <w:divBdr>
        <w:top w:val="none" w:sz="0" w:space="0" w:color="auto"/>
        <w:left w:val="none" w:sz="0" w:space="0" w:color="auto"/>
        <w:bottom w:val="none" w:sz="0" w:space="0" w:color="auto"/>
        <w:right w:val="none" w:sz="0" w:space="0" w:color="auto"/>
      </w:divBdr>
    </w:div>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12696999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3</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6</cp:revision>
  <cp:lastPrinted>2018-10-11T12:12:00Z</cp:lastPrinted>
  <dcterms:created xsi:type="dcterms:W3CDTF">2022-02-08T09:27:00Z</dcterms:created>
  <dcterms:modified xsi:type="dcterms:W3CDTF">2022-07-14T09:36:00Z</dcterms:modified>
</cp:coreProperties>
</file>