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4861" w14:textId="03A6E3FB" w:rsidR="007D0643" w:rsidRPr="00BE2582" w:rsidRDefault="0091726B" w:rsidP="007D0643">
      <w:pPr>
        <w:spacing w:after="0" w:line="360" w:lineRule="auto"/>
        <w:rPr>
          <w:rFonts w:ascii="Arial" w:eastAsia="Arial" w:hAnsi="Arial" w:cs="Arial"/>
          <w:b/>
          <w:sz w:val="32"/>
          <w:szCs w:val="32"/>
          <w:lang w:val="de-DE"/>
        </w:rPr>
      </w:pPr>
      <w:r w:rsidRPr="00BE2582">
        <w:rPr>
          <w:rFonts w:ascii="Arial" w:eastAsia="Arial" w:hAnsi="Arial" w:cs="Arial"/>
          <w:b/>
          <w:sz w:val="32"/>
          <w:szCs w:val="32"/>
          <w:lang w:val="de-DE"/>
        </w:rPr>
        <w:t>Medien-Information</w:t>
      </w:r>
    </w:p>
    <w:p w14:paraId="7CCB7545" w14:textId="4D1B3DFF" w:rsidR="0030001D" w:rsidRPr="00C720EE" w:rsidRDefault="006636B2" w:rsidP="007D0643">
      <w:pPr>
        <w:spacing w:after="0" w:line="360" w:lineRule="auto"/>
        <w:rPr>
          <w:rFonts w:ascii="Arial" w:eastAsia="Arial" w:hAnsi="Arial" w:cs="Arial"/>
          <w:b/>
          <w:lang w:val="de-DE"/>
        </w:rPr>
      </w:pPr>
      <w:r>
        <w:rPr>
          <w:rFonts w:ascii="Arial" w:eastAsia="Arial" w:hAnsi="Arial" w:cs="Arial"/>
          <w:b/>
          <w:bCs/>
          <w:lang w:val="de-DE"/>
        </w:rPr>
        <w:t>Z</w:t>
      </w:r>
      <w:r w:rsidR="001A2148">
        <w:rPr>
          <w:rFonts w:ascii="Arial" w:eastAsia="Arial" w:hAnsi="Arial" w:cs="Arial"/>
          <w:b/>
          <w:bCs/>
          <w:lang w:val="de-DE"/>
        </w:rPr>
        <w:t>ur</w:t>
      </w:r>
      <w:r>
        <w:rPr>
          <w:rFonts w:ascii="Arial" w:eastAsia="Arial" w:hAnsi="Arial" w:cs="Arial"/>
          <w:b/>
          <w:bCs/>
          <w:lang w:val="de-DE"/>
        </w:rPr>
        <w:t xml:space="preserve"> </w:t>
      </w:r>
      <w:r w:rsidR="001A2148">
        <w:rPr>
          <w:rFonts w:ascii="Arial" w:eastAsia="Arial" w:hAnsi="Arial" w:cs="Arial"/>
          <w:b/>
          <w:bCs/>
          <w:lang w:val="de-DE"/>
        </w:rPr>
        <w:t>sofortigen</w:t>
      </w:r>
      <w:r>
        <w:rPr>
          <w:rFonts w:ascii="Arial" w:eastAsia="Arial" w:hAnsi="Arial" w:cs="Arial"/>
          <w:b/>
          <w:bCs/>
          <w:lang w:val="de-DE"/>
        </w:rPr>
        <w:t xml:space="preserve"> V</w:t>
      </w:r>
      <w:r w:rsidR="001A2148">
        <w:rPr>
          <w:rFonts w:ascii="Arial" w:eastAsia="Arial" w:hAnsi="Arial" w:cs="Arial"/>
          <w:b/>
          <w:bCs/>
          <w:lang w:val="de-DE"/>
        </w:rPr>
        <w:t>eröffentlichung</w:t>
      </w:r>
    </w:p>
    <w:p w14:paraId="38CB8243" w14:textId="77777777" w:rsidR="001A2148" w:rsidRDefault="001A2148" w:rsidP="007D0643">
      <w:pPr>
        <w:spacing w:after="0" w:line="360" w:lineRule="auto"/>
        <w:rPr>
          <w:rFonts w:ascii="Arial" w:eastAsia="Arial" w:hAnsi="Arial" w:cs="Arial"/>
          <w:lang w:val="de-DE"/>
        </w:rPr>
      </w:pPr>
    </w:p>
    <w:p w14:paraId="6B3F61A9" w14:textId="6C8A5D65" w:rsidR="008E4CAE" w:rsidRDefault="006636B2" w:rsidP="007D0643">
      <w:pPr>
        <w:spacing w:after="0" w:line="360" w:lineRule="auto"/>
        <w:rPr>
          <w:rFonts w:ascii="Arial" w:eastAsia="Arial" w:hAnsi="Arial" w:cs="Arial"/>
          <w:lang w:val="de-DE"/>
        </w:rPr>
      </w:pPr>
      <w:r>
        <w:rPr>
          <w:rFonts w:ascii="Arial" w:eastAsia="Arial" w:hAnsi="Arial" w:cs="Arial"/>
          <w:lang w:val="de-DE"/>
        </w:rPr>
        <w:t xml:space="preserve">Kontakt: </w:t>
      </w:r>
    </w:p>
    <w:p w14:paraId="245ED593" w14:textId="103F2382" w:rsidR="0030001D" w:rsidRPr="008E4CAE" w:rsidRDefault="008E5BA9" w:rsidP="008E4CAE">
      <w:pPr>
        <w:pStyle w:val="Listenabsatz"/>
        <w:numPr>
          <w:ilvl w:val="0"/>
          <w:numId w:val="1"/>
        </w:numPr>
        <w:spacing w:after="0" w:line="360" w:lineRule="auto"/>
        <w:rPr>
          <w:rFonts w:ascii="Arial" w:eastAsia="Times New Roman" w:hAnsi="Arial" w:cs="Arial"/>
          <w:color w:val="000000"/>
        </w:rPr>
      </w:pPr>
      <w:r w:rsidRPr="008E5BA9">
        <w:rPr>
          <w:rFonts w:ascii="Arial" w:eastAsia="Times New Roman" w:hAnsi="Arial" w:cs="Arial"/>
          <w:color w:val="000000"/>
        </w:rPr>
        <w:t>Inês Ferreira</w:t>
      </w:r>
      <w:r w:rsidR="003220ED" w:rsidRPr="008E4CAE">
        <w:rPr>
          <w:rFonts w:ascii="Arial" w:eastAsia="Times New Roman" w:hAnsi="Arial" w:cs="Arial"/>
          <w:color w:val="000000"/>
        </w:rPr>
        <w:t xml:space="preserve">, Briggs &amp; Stratton, </w:t>
      </w:r>
      <w:r w:rsidR="00F1334E" w:rsidRPr="00F1334E">
        <w:rPr>
          <w:rFonts w:ascii="Arial" w:eastAsia="Times New Roman" w:hAnsi="Arial" w:cs="Arial"/>
          <w:color w:val="000000"/>
        </w:rPr>
        <w:t>+</w:t>
      </w:r>
      <w:r w:rsidRPr="008E5BA9">
        <w:rPr>
          <w:rFonts w:ascii="Arial" w:eastAsia="Times New Roman" w:hAnsi="Arial" w:cs="Arial"/>
          <w:color w:val="000000"/>
        </w:rPr>
        <w:t>41 (0)55 415 12 56</w:t>
      </w:r>
      <w:r w:rsidR="003220ED" w:rsidRPr="008E4CAE">
        <w:rPr>
          <w:rFonts w:ascii="Arial" w:eastAsia="Times New Roman" w:hAnsi="Arial" w:cs="Arial"/>
          <w:color w:val="000000"/>
        </w:rPr>
        <w:t xml:space="preserve">, </w:t>
      </w:r>
      <w:r w:rsidRPr="008E5BA9">
        <w:rPr>
          <w:rFonts w:ascii="Arial" w:eastAsia="Times New Roman" w:hAnsi="Arial" w:cs="Arial"/>
          <w:color w:val="000000"/>
        </w:rPr>
        <w:t>ferreira.ines@basco.com</w:t>
      </w:r>
    </w:p>
    <w:p w14:paraId="636945D1" w14:textId="193AFD4B" w:rsidR="008E4CAE" w:rsidRPr="008E4CAE" w:rsidRDefault="008E4CAE" w:rsidP="008E4CAE">
      <w:pPr>
        <w:pStyle w:val="Listenabsatz"/>
        <w:numPr>
          <w:ilvl w:val="0"/>
          <w:numId w:val="1"/>
        </w:numPr>
        <w:spacing w:after="0" w:line="360" w:lineRule="auto"/>
        <w:rPr>
          <w:rFonts w:ascii="Arial" w:eastAsia="Arial" w:hAnsi="Arial" w:cs="Arial"/>
          <w:lang w:val="de-DE"/>
        </w:rPr>
      </w:pPr>
      <w:r w:rsidRPr="008E4CAE">
        <w:rPr>
          <w:rFonts w:ascii="Arial" w:eastAsia="Arial" w:hAnsi="Arial" w:cs="Arial"/>
          <w:lang w:val="de-DE"/>
        </w:rPr>
        <w:t>Kay-Uwe Müller, Pressebüro Tschorn &amp; Partner, +49 6201 5 78 78,</w:t>
      </w:r>
      <w:r w:rsidRPr="008E4CAE">
        <w:rPr>
          <w:rFonts w:ascii="Arial" w:eastAsia="Arial" w:hAnsi="Arial" w:cs="Arial"/>
          <w:lang w:val="de-DE"/>
        </w:rPr>
        <w:br/>
        <w:t>mueller@pressebuero-tschorn.de</w:t>
      </w:r>
    </w:p>
    <w:p w14:paraId="65342578" w14:textId="5290F9EA" w:rsidR="0030001D" w:rsidRPr="00C720EE" w:rsidRDefault="006636B2" w:rsidP="007D0643">
      <w:pPr>
        <w:spacing w:after="0"/>
        <w:rPr>
          <w:rFonts w:ascii="Arial" w:hAnsi="Arial" w:cs="Arial"/>
          <w:b/>
          <w:sz w:val="24"/>
          <w:szCs w:val="24"/>
          <w:lang w:val="de-DE"/>
        </w:rPr>
      </w:pPr>
      <w:r w:rsidRPr="00C720EE">
        <w:rPr>
          <w:rFonts w:ascii="Arial" w:hAnsi="Arial" w:cs="Arial"/>
          <w:b/>
          <w:sz w:val="24"/>
          <w:szCs w:val="24"/>
          <w:lang w:val="de-DE"/>
        </w:rPr>
        <w:t>_____________________________________________</w:t>
      </w:r>
      <w:r w:rsidR="007D0643" w:rsidRPr="00C720EE">
        <w:rPr>
          <w:rFonts w:ascii="Arial" w:hAnsi="Arial" w:cs="Arial"/>
          <w:b/>
          <w:sz w:val="24"/>
          <w:szCs w:val="24"/>
          <w:lang w:val="de-DE"/>
        </w:rPr>
        <w:t>___________________</w:t>
      </w:r>
    </w:p>
    <w:p w14:paraId="1C8E47DC" w14:textId="77777777" w:rsidR="0030001D" w:rsidRPr="00C720EE" w:rsidRDefault="0030001D" w:rsidP="007D0643">
      <w:pPr>
        <w:spacing w:after="0"/>
        <w:rPr>
          <w:rFonts w:ascii="Arial" w:hAnsi="Arial" w:cs="Arial"/>
          <w:b/>
          <w:sz w:val="24"/>
          <w:szCs w:val="24"/>
          <w:lang w:val="de-DE"/>
        </w:rPr>
      </w:pPr>
    </w:p>
    <w:p w14:paraId="3C52C9FC" w14:textId="6A6AF7A1" w:rsidR="00A76FE8" w:rsidRDefault="00A76FE8" w:rsidP="00BE2582">
      <w:pPr>
        <w:spacing w:after="0"/>
        <w:rPr>
          <w:rFonts w:ascii="Arial" w:eastAsia="Arial" w:hAnsi="Arial" w:cs="Arial"/>
          <w:b/>
          <w:bCs/>
          <w:sz w:val="24"/>
          <w:szCs w:val="24"/>
          <w:lang w:val="de-DE"/>
        </w:rPr>
      </w:pPr>
    </w:p>
    <w:p w14:paraId="3D275C05" w14:textId="1B8C166A" w:rsidR="0030001D" w:rsidRPr="0047297B" w:rsidRDefault="008E1BB1" w:rsidP="007D0643">
      <w:pPr>
        <w:spacing w:after="0" w:line="240" w:lineRule="auto"/>
        <w:rPr>
          <w:rFonts w:ascii="Arial" w:hAnsi="Arial" w:cs="Arial"/>
          <w:lang w:val="de-DE"/>
        </w:rPr>
      </w:pPr>
      <w:r w:rsidRPr="008E1BB1">
        <w:rPr>
          <w:rFonts w:ascii="Arial" w:eastAsia="Arial" w:hAnsi="Arial" w:cs="Arial"/>
          <w:b/>
          <w:bCs/>
          <w:sz w:val="24"/>
          <w:szCs w:val="24"/>
          <w:lang w:val="de-DE"/>
        </w:rPr>
        <w:t xml:space="preserve">Wacker Neuson </w:t>
      </w:r>
      <w:r>
        <w:rPr>
          <w:rFonts w:ascii="Arial" w:eastAsia="Arial" w:hAnsi="Arial" w:cs="Arial"/>
          <w:b/>
          <w:bCs/>
          <w:sz w:val="24"/>
          <w:szCs w:val="24"/>
          <w:lang w:val="de-DE"/>
        </w:rPr>
        <w:t xml:space="preserve">nutzt Motoren von Briggs &amp; Stratton für </w:t>
      </w:r>
      <w:r w:rsidR="001770ED">
        <w:rPr>
          <w:rFonts w:ascii="Arial" w:eastAsia="Arial" w:hAnsi="Arial" w:cs="Arial"/>
          <w:b/>
          <w:bCs/>
          <w:sz w:val="24"/>
          <w:szCs w:val="24"/>
          <w:lang w:val="de-DE"/>
        </w:rPr>
        <w:t>Rüttel</w:t>
      </w:r>
      <w:r>
        <w:rPr>
          <w:rFonts w:ascii="Arial" w:eastAsia="Arial" w:hAnsi="Arial" w:cs="Arial"/>
          <w:b/>
          <w:bCs/>
          <w:sz w:val="24"/>
          <w:szCs w:val="24"/>
          <w:lang w:val="de-DE"/>
        </w:rPr>
        <w:t>platten</w:t>
      </w:r>
    </w:p>
    <w:p w14:paraId="2A020B0D" w14:textId="77777777" w:rsidR="0030001D" w:rsidRPr="0047297B" w:rsidRDefault="0030001D" w:rsidP="007D0643">
      <w:pPr>
        <w:spacing w:after="0" w:line="240" w:lineRule="auto"/>
        <w:rPr>
          <w:rFonts w:ascii="Arial" w:hAnsi="Arial" w:cs="Arial"/>
          <w:lang w:val="de-DE"/>
        </w:rPr>
      </w:pPr>
    </w:p>
    <w:p w14:paraId="48BA8852" w14:textId="4F9FFCA9" w:rsidR="00173A14" w:rsidRPr="00173A14" w:rsidRDefault="003220ED" w:rsidP="00173A14">
      <w:pPr>
        <w:spacing w:after="0" w:line="360" w:lineRule="auto"/>
        <w:rPr>
          <w:rFonts w:ascii="Arial" w:hAnsi="Arial" w:cs="Arial"/>
          <w:lang w:val="de-DE"/>
        </w:rPr>
      </w:pPr>
      <w:r w:rsidRPr="003220ED">
        <w:rPr>
          <w:rFonts w:ascii="Arial" w:hAnsi="Arial" w:cs="Arial"/>
          <w:b/>
          <w:lang w:val="de-DE"/>
        </w:rPr>
        <w:t xml:space="preserve">Freienbach </w:t>
      </w:r>
      <w:r w:rsidR="00B16588">
        <w:rPr>
          <w:rFonts w:ascii="Arial" w:hAnsi="Arial" w:cs="Arial"/>
          <w:b/>
          <w:lang w:val="de-DE"/>
        </w:rPr>
        <w:t>(Schweiz)</w:t>
      </w:r>
      <w:r w:rsidRPr="003220ED">
        <w:rPr>
          <w:rFonts w:ascii="Arial" w:hAnsi="Arial" w:cs="Arial"/>
          <w:b/>
          <w:lang w:val="de-DE"/>
        </w:rPr>
        <w:t xml:space="preserve">, </w:t>
      </w:r>
      <w:r w:rsidR="008E1BB1">
        <w:rPr>
          <w:rFonts w:ascii="Arial" w:hAnsi="Arial" w:cs="Arial"/>
          <w:b/>
          <w:lang w:val="de-DE"/>
        </w:rPr>
        <w:t>Mai</w:t>
      </w:r>
      <w:r w:rsidRPr="003220ED">
        <w:rPr>
          <w:rFonts w:ascii="Arial" w:hAnsi="Arial" w:cs="Arial"/>
          <w:b/>
          <w:lang w:val="de-DE"/>
        </w:rPr>
        <w:t xml:space="preserve"> 202</w:t>
      </w:r>
      <w:r w:rsidR="00013C8A">
        <w:rPr>
          <w:rFonts w:ascii="Arial" w:hAnsi="Arial" w:cs="Arial"/>
          <w:b/>
          <w:lang w:val="de-DE"/>
        </w:rPr>
        <w:t>2</w:t>
      </w:r>
      <w:r w:rsidRPr="003220ED">
        <w:rPr>
          <w:rFonts w:ascii="Arial" w:hAnsi="Arial" w:cs="Arial"/>
          <w:lang w:val="de-DE"/>
        </w:rPr>
        <w:t xml:space="preserve"> – </w:t>
      </w:r>
      <w:r w:rsidR="00173A14">
        <w:rPr>
          <w:rFonts w:ascii="Arial" w:hAnsi="Arial" w:cs="Arial"/>
          <w:lang w:val="de-DE"/>
        </w:rPr>
        <w:t xml:space="preserve">Motoren von </w:t>
      </w:r>
      <w:r w:rsidR="00013C8A" w:rsidRPr="00013C8A">
        <w:rPr>
          <w:rFonts w:ascii="Arial" w:hAnsi="Arial" w:cs="Arial"/>
          <w:lang w:val="de-DE"/>
        </w:rPr>
        <w:t>Briggs &amp; Stratton</w:t>
      </w:r>
      <w:r w:rsidR="00777545">
        <w:rPr>
          <w:rFonts w:ascii="Arial" w:hAnsi="Arial" w:cs="Arial"/>
          <w:lang w:val="de-DE"/>
        </w:rPr>
        <w:t xml:space="preserve"> </w:t>
      </w:r>
      <w:r w:rsidR="00173A14">
        <w:rPr>
          <w:rFonts w:ascii="Arial" w:hAnsi="Arial" w:cs="Arial"/>
          <w:lang w:val="de-DE"/>
        </w:rPr>
        <w:t xml:space="preserve">kommen jetzt auch in </w:t>
      </w:r>
      <w:r w:rsidR="0069571A">
        <w:rPr>
          <w:rFonts w:ascii="Arial" w:hAnsi="Arial" w:cs="Arial"/>
          <w:lang w:val="de-DE"/>
        </w:rPr>
        <w:t xml:space="preserve">den </w:t>
      </w:r>
      <w:r w:rsidR="00B12011">
        <w:rPr>
          <w:rFonts w:ascii="Arial" w:hAnsi="Arial" w:cs="Arial"/>
          <w:lang w:val="de-DE"/>
        </w:rPr>
        <w:t xml:space="preserve">vorwärtslaufenden </w:t>
      </w:r>
      <w:r w:rsidR="00C91D84">
        <w:rPr>
          <w:rFonts w:ascii="Arial" w:hAnsi="Arial" w:cs="Arial"/>
          <w:lang w:val="de-DE"/>
        </w:rPr>
        <w:t>Rüttelplatten</w:t>
      </w:r>
      <w:r w:rsidR="00173A14">
        <w:rPr>
          <w:rFonts w:ascii="Arial" w:hAnsi="Arial" w:cs="Arial"/>
          <w:lang w:val="de-DE"/>
        </w:rPr>
        <w:t xml:space="preserve"> </w:t>
      </w:r>
      <w:r w:rsidR="00B12011">
        <w:rPr>
          <w:rFonts w:ascii="Arial" w:hAnsi="Arial" w:cs="Arial"/>
          <w:lang w:val="de-DE"/>
        </w:rPr>
        <w:t xml:space="preserve">der Serie BPS </w:t>
      </w:r>
      <w:r w:rsidR="0069571A">
        <w:rPr>
          <w:rFonts w:ascii="Arial" w:hAnsi="Arial" w:cs="Arial"/>
          <w:lang w:val="de-DE"/>
        </w:rPr>
        <w:t xml:space="preserve">des weltweit führenden Herstellers </w:t>
      </w:r>
      <w:r w:rsidR="00173A14" w:rsidRPr="00173A14">
        <w:rPr>
          <w:rFonts w:ascii="Arial" w:hAnsi="Arial" w:cs="Arial"/>
          <w:lang w:val="de-DE"/>
        </w:rPr>
        <w:t>Wacker Neuson</w:t>
      </w:r>
      <w:r w:rsidR="00173A14">
        <w:rPr>
          <w:rFonts w:ascii="Arial" w:hAnsi="Arial" w:cs="Arial"/>
          <w:lang w:val="de-DE"/>
        </w:rPr>
        <w:t xml:space="preserve"> zum Einsatz. </w:t>
      </w:r>
      <w:r w:rsidR="00173A14" w:rsidRPr="00173A14">
        <w:rPr>
          <w:rFonts w:ascii="Arial" w:hAnsi="Arial" w:cs="Arial"/>
          <w:lang w:val="de-DE"/>
        </w:rPr>
        <w:t>D</w:t>
      </w:r>
      <w:r w:rsidR="0069571A">
        <w:rPr>
          <w:rFonts w:ascii="Arial" w:hAnsi="Arial" w:cs="Arial"/>
          <w:lang w:val="de-DE"/>
        </w:rPr>
        <w:t>ie</w:t>
      </w:r>
      <w:r w:rsidR="00173A14" w:rsidRPr="00173A14">
        <w:rPr>
          <w:rFonts w:ascii="Arial" w:hAnsi="Arial" w:cs="Arial"/>
          <w:lang w:val="de-DE"/>
        </w:rPr>
        <w:t xml:space="preserve"> erste</w:t>
      </w:r>
      <w:r w:rsidR="0069571A">
        <w:rPr>
          <w:rFonts w:ascii="Arial" w:hAnsi="Arial" w:cs="Arial"/>
          <w:lang w:val="de-DE"/>
        </w:rPr>
        <w:t>n</w:t>
      </w:r>
      <w:r w:rsidR="00173A14" w:rsidRPr="00173A14">
        <w:rPr>
          <w:rFonts w:ascii="Arial" w:hAnsi="Arial" w:cs="Arial"/>
          <w:lang w:val="de-DE"/>
        </w:rPr>
        <w:t xml:space="preserve"> </w:t>
      </w:r>
      <w:r w:rsidR="0069571A">
        <w:rPr>
          <w:rFonts w:ascii="Arial" w:hAnsi="Arial" w:cs="Arial"/>
          <w:lang w:val="de-DE"/>
        </w:rPr>
        <w:t xml:space="preserve">Geräte dieser Serie </w:t>
      </w:r>
      <w:r w:rsidR="00173A14" w:rsidRPr="00173A14">
        <w:rPr>
          <w:rFonts w:ascii="Arial" w:hAnsi="Arial" w:cs="Arial"/>
          <w:lang w:val="de-DE"/>
        </w:rPr>
        <w:t>von Wacker Neuson mit dem Briggs &amp; Stratton XR</w:t>
      </w:r>
      <w:r w:rsidR="0069571A">
        <w:rPr>
          <w:rFonts w:ascii="Arial" w:hAnsi="Arial" w:cs="Arial"/>
          <w:lang w:val="de-DE"/>
        </w:rPr>
        <w:t xml:space="preserve"> </w:t>
      </w:r>
      <w:r w:rsidR="00173A14" w:rsidRPr="00173A14">
        <w:rPr>
          <w:rFonts w:ascii="Arial" w:hAnsi="Arial" w:cs="Arial"/>
          <w:lang w:val="de-DE"/>
        </w:rPr>
        <w:t>3,5 - 2,6 Brutto kW wurde</w:t>
      </w:r>
      <w:r w:rsidR="0069571A">
        <w:rPr>
          <w:rFonts w:ascii="Arial" w:hAnsi="Arial" w:cs="Arial"/>
          <w:lang w:val="de-DE"/>
        </w:rPr>
        <w:t>n</w:t>
      </w:r>
      <w:r w:rsidR="00173A14" w:rsidRPr="00173A14">
        <w:rPr>
          <w:rFonts w:ascii="Arial" w:hAnsi="Arial" w:cs="Arial"/>
          <w:lang w:val="de-DE"/>
        </w:rPr>
        <w:t xml:space="preserve"> im Februar 2022 auf der Executive Hire Show in Großbritannien vorgestellt und stieß</w:t>
      </w:r>
      <w:r w:rsidR="00B12011">
        <w:rPr>
          <w:rFonts w:ascii="Arial" w:hAnsi="Arial" w:cs="Arial"/>
          <w:lang w:val="de-DE"/>
        </w:rPr>
        <w:t>en</w:t>
      </w:r>
      <w:r w:rsidR="00173A14" w:rsidRPr="00173A14">
        <w:rPr>
          <w:rFonts w:ascii="Arial" w:hAnsi="Arial" w:cs="Arial"/>
          <w:lang w:val="de-DE"/>
        </w:rPr>
        <w:t xml:space="preserve"> dort auf großes Interesse. Eine zweite Bestellung wird in Kürze ausgeliefert.</w:t>
      </w:r>
    </w:p>
    <w:p w14:paraId="370C972C" w14:textId="77777777" w:rsidR="00173A14" w:rsidRPr="00173A14" w:rsidRDefault="00173A14" w:rsidP="00173A14">
      <w:pPr>
        <w:spacing w:after="0" w:line="360" w:lineRule="auto"/>
        <w:rPr>
          <w:rFonts w:ascii="Arial" w:hAnsi="Arial" w:cs="Arial"/>
          <w:lang w:val="de-DE"/>
        </w:rPr>
      </w:pPr>
    </w:p>
    <w:p w14:paraId="5A5F8610" w14:textId="13627CB1" w:rsidR="00030ED9" w:rsidRDefault="00173A14" w:rsidP="00173A14">
      <w:pPr>
        <w:spacing w:after="0" w:line="360" w:lineRule="auto"/>
        <w:rPr>
          <w:rFonts w:ascii="Arial" w:hAnsi="Arial" w:cs="Arial"/>
          <w:lang w:val="de-DE"/>
        </w:rPr>
      </w:pPr>
      <w:r w:rsidRPr="00173A14">
        <w:rPr>
          <w:rFonts w:ascii="Arial" w:hAnsi="Arial" w:cs="Arial"/>
          <w:lang w:val="de-DE"/>
        </w:rPr>
        <w:t xml:space="preserve">Die Mehrzweckmotoren mit horizontaler Welle von Briggs &amp; Stratton bieten </w:t>
      </w:r>
      <w:r w:rsidR="00B12011">
        <w:rPr>
          <w:rFonts w:ascii="Arial" w:hAnsi="Arial" w:cs="Arial"/>
          <w:lang w:val="de-DE"/>
        </w:rPr>
        <w:t xml:space="preserve">genau </w:t>
      </w:r>
      <w:r w:rsidRPr="00173A14">
        <w:rPr>
          <w:rFonts w:ascii="Arial" w:hAnsi="Arial" w:cs="Arial"/>
          <w:lang w:val="de-DE"/>
        </w:rPr>
        <w:t xml:space="preserve">die </w:t>
      </w:r>
      <w:r w:rsidR="00B12011">
        <w:rPr>
          <w:rFonts w:ascii="Arial" w:hAnsi="Arial" w:cs="Arial"/>
          <w:lang w:val="de-DE"/>
        </w:rPr>
        <w:t xml:space="preserve">Leistung und </w:t>
      </w:r>
      <w:r w:rsidRPr="00173A14">
        <w:rPr>
          <w:rFonts w:ascii="Arial" w:hAnsi="Arial" w:cs="Arial"/>
          <w:lang w:val="de-DE"/>
        </w:rPr>
        <w:t>Haltbarkeit, die Wacker Neuson und seine Kunden verlangen</w:t>
      </w:r>
      <w:r w:rsidR="00B12011">
        <w:rPr>
          <w:rFonts w:ascii="Arial" w:hAnsi="Arial" w:cs="Arial"/>
          <w:lang w:val="de-DE"/>
        </w:rPr>
        <w:t xml:space="preserve">. </w:t>
      </w:r>
      <w:r w:rsidRPr="00173A14">
        <w:rPr>
          <w:rFonts w:ascii="Arial" w:hAnsi="Arial" w:cs="Arial"/>
          <w:lang w:val="de-DE"/>
        </w:rPr>
        <w:t xml:space="preserve">Die BPS-Serie (10–20 kN) wird von den </w:t>
      </w:r>
      <w:r w:rsidR="0049455A">
        <w:rPr>
          <w:rFonts w:ascii="Arial" w:hAnsi="Arial" w:cs="Arial"/>
          <w:lang w:val="de-DE"/>
        </w:rPr>
        <w:t>Einzylinder-4-Takt-</w:t>
      </w:r>
      <w:r w:rsidRPr="00173A14">
        <w:rPr>
          <w:rFonts w:ascii="Arial" w:hAnsi="Arial" w:cs="Arial"/>
          <w:lang w:val="de-DE"/>
        </w:rPr>
        <w:t xml:space="preserve">Motoren XR 3,5 - 2,6 Brutto kW und </w:t>
      </w:r>
      <w:bookmarkStart w:id="0" w:name="_Hlk102045935"/>
      <w:r w:rsidRPr="00173A14">
        <w:rPr>
          <w:rFonts w:ascii="Arial" w:hAnsi="Arial" w:cs="Arial"/>
          <w:lang w:val="de-DE"/>
        </w:rPr>
        <w:t xml:space="preserve">XR 5,0 - 3,7 Brutto kW (zuvor als XR550 und XR750 bezeichnet) angetrieben. Die </w:t>
      </w:r>
      <w:r w:rsidR="0049455A">
        <w:rPr>
          <w:rFonts w:ascii="Arial" w:hAnsi="Arial" w:cs="Arial"/>
          <w:lang w:val="de-DE"/>
        </w:rPr>
        <w:t xml:space="preserve">vorwärtslaufenden </w:t>
      </w:r>
      <w:r w:rsidR="00C91D84">
        <w:rPr>
          <w:rFonts w:ascii="Arial" w:hAnsi="Arial" w:cs="Arial"/>
          <w:lang w:val="de-DE"/>
        </w:rPr>
        <w:t>Rüttelplatten</w:t>
      </w:r>
      <w:r w:rsidRPr="00173A14">
        <w:rPr>
          <w:rFonts w:ascii="Arial" w:hAnsi="Arial" w:cs="Arial"/>
          <w:lang w:val="de-DE"/>
        </w:rPr>
        <w:t xml:space="preserve"> BPS von Wacker Neuson </w:t>
      </w:r>
      <w:bookmarkEnd w:id="0"/>
      <w:r w:rsidR="0049455A">
        <w:rPr>
          <w:rFonts w:ascii="Arial" w:hAnsi="Arial" w:cs="Arial"/>
          <w:lang w:val="de-DE"/>
        </w:rPr>
        <w:t xml:space="preserve">können bei einer </w:t>
      </w:r>
      <w:r w:rsidRPr="00173A14">
        <w:rPr>
          <w:rFonts w:ascii="Arial" w:hAnsi="Arial" w:cs="Arial"/>
          <w:lang w:val="de-DE"/>
        </w:rPr>
        <w:t xml:space="preserve">Vielzahl von </w:t>
      </w:r>
      <w:r w:rsidR="0049455A">
        <w:rPr>
          <w:rFonts w:ascii="Arial" w:hAnsi="Arial" w:cs="Arial"/>
          <w:lang w:val="de-DE"/>
        </w:rPr>
        <w:t>Arbeiten zur Verdichtung von Erdreich oder Asphalt verwendet werden</w:t>
      </w:r>
      <w:r w:rsidR="002F7943">
        <w:rPr>
          <w:rFonts w:ascii="Arial" w:hAnsi="Arial" w:cs="Arial"/>
          <w:lang w:val="de-DE"/>
        </w:rPr>
        <w:t xml:space="preserve"> und zeichnen sich durch hervorragende Fahreigenschaften aus</w:t>
      </w:r>
      <w:r w:rsidR="0049455A">
        <w:rPr>
          <w:rFonts w:ascii="Arial" w:hAnsi="Arial" w:cs="Arial"/>
          <w:lang w:val="de-DE"/>
        </w:rPr>
        <w:t>.</w:t>
      </w:r>
    </w:p>
    <w:p w14:paraId="2FFB36AC" w14:textId="536D285E" w:rsidR="0049455A" w:rsidRDefault="0049455A" w:rsidP="00173A14">
      <w:pPr>
        <w:spacing w:after="0" w:line="360" w:lineRule="auto"/>
        <w:rPr>
          <w:rFonts w:ascii="Arial" w:hAnsi="Arial" w:cs="Arial"/>
          <w:lang w:val="de-DE"/>
        </w:rPr>
      </w:pPr>
    </w:p>
    <w:p w14:paraId="15F490E0" w14:textId="77777777" w:rsidR="00405AFE" w:rsidRPr="002F7943" w:rsidRDefault="00405AFE" w:rsidP="00405AFE">
      <w:pPr>
        <w:spacing w:after="0" w:line="360" w:lineRule="auto"/>
        <w:rPr>
          <w:rFonts w:ascii="Arial" w:hAnsi="Arial" w:cs="Arial"/>
          <w:b/>
          <w:bCs/>
          <w:lang w:val="de-DE"/>
        </w:rPr>
      </w:pPr>
      <w:r w:rsidRPr="002F7943">
        <w:rPr>
          <w:rFonts w:ascii="Arial" w:hAnsi="Arial" w:cs="Arial"/>
          <w:b/>
          <w:bCs/>
          <w:lang w:val="de-DE"/>
        </w:rPr>
        <w:t>Zuverlässige Motoren für anspruchsvolle Arbeitsumgebungen</w:t>
      </w:r>
    </w:p>
    <w:p w14:paraId="6266AF4C" w14:textId="77777777" w:rsidR="00405AFE" w:rsidRPr="00405AFE" w:rsidRDefault="00405AFE" w:rsidP="00405AFE">
      <w:pPr>
        <w:spacing w:after="0" w:line="360" w:lineRule="auto"/>
        <w:rPr>
          <w:rFonts w:ascii="Arial" w:hAnsi="Arial" w:cs="Arial"/>
          <w:lang w:val="de-DE"/>
        </w:rPr>
      </w:pPr>
    </w:p>
    <w:p w14:paraId="185FF338" w14:textId="066DBAF7" w:rsidR="00405AFE" w:rsidRDefault="00405AFE" w:rsidP="00405AFE">
      <w:pPr>
        <w:spacing w:after="0" w:line="360" w:lineRule="auto"/>
        <w:rPr>
          <w:rFonts w:ascii="Arial" w:hAnsi="Arial" w:cs="Arial"/>
          <w:lang w:val="de-DE"/>
        </w:rPr>
      </w:pPr>
      <w:r w:rsidRPr="00405AFE">
        <w:rPr>
          <w:rFonts w:ascii="Arial" w:hAnsi="Arial" w:cs="Arial"/>
          <w:lang w:val="de-DE"/>
        </w:rPr>
        <w:t>Die Briggs &amp; Stratton</w:t>
      </w:r>
      <w:r w:rsidR="002F7943">
        <w:rPr>
          <w:rFonts w:ascii="Arial" w:hAnsi="Arial" w:cs="Arial"/>
          <w:lang w:val="de-DE"/>
        </w:rPr>
        <w:t xml:space="preserve"> </w:t>
      </w:r>
      <w:r w:rsidR="00CB319C" w:rsidRPr="00CB319C">
        <w:rPr>
          <w:rFonts w:ascii="Arial" w:hAnsi="Arial" w:cs="Arial"/>
          <w:lang w:val="de-DE"/>
        </w:rPr>
        <w:t>Mehrzweck</w:t>
      </w:r>
      <w:r w:rsidR="00C91D84">
        <w:rPr>
          <w:rFonts w:ascii="Arial" w:hAnsi="Arial" w:cs="Arial"/>
          <w:lang w:val="de-DE"/>
        </w:rPr>
        <w:t>m</w:t>
      </w:r>
      <w:r w:rsidR="00CB319C" w:rsidRPr="00CB319C">
        <w:rPr>
          <w:rFonts w:ascii="Arial" w:hAnsi="Arial" w:cs="Arial"/>
          <w:lang w:val="de-DE"/>
        </w:rPr>
        <w:t>otoren mit horizontaler Welle sind robust, zuverlässig und effizient.</w:t>
      </w:r>
      <w:r w:rsidR="00CB319C">
        <w:rPr>
          <w:rFonts w:ascii="Arial" w:hAnsi="Arial" w:cs="Arial"/>
          <w:lang w:val="de-DE"/>
        </w:rPr>
        <w:t xml:space="preserve"> Die Modelle </w:t>
      </w:r>
      <w:r w:rsidRPr="00405AFE">
        <w:rPr>
          <w:rFonts w:ascii="Arial" w:hAnsi="Arial" w:cs="Arial"/>
          <w:lang w:val="de-DE"/>
        </w:rPr>
        <w:t xml:space="preserve">XR 3,5 - 2,6 Brutto kW und XR 5,0 - 3,7 Brutto kW sind für den </w:t>
      </w:r>
      <w:r w:rsidRPr="00405AFE">
        <w:rPr>
          <w:rFonts w:ascii="Arial" w:hAnsi="Arial" w:cs="Arial"/>
          <w:lang w:val="de-DE"/>
        </w:rPr>
        <w:lastRenderedPageBreak/>
        <w:t>häufigen Einsatz in anspruchsvollen Arbeitsumgebungen ausgelegt. Der XR 3,5 - 2,6 Brutto kW ist ein 127-cm³-Motor mit einem Bruttodrehmoment von 7,41 Nm*, während der XR 5,0 - 3,7 Brutto-kW einen Hubraum von 163 cm³ mit 10,17 Nm Bruttodrehmoment* hat.</w:t>
      </w:r>
    </w:p>
    <w:p w14:paraId="6BE71B24" w14:textId="77777777" w:rsidR="00405AFE" w:rsidRPr="00405AFE" w:rsidRDefault="00405AFE" w:rsidP="00405AFE">
      <w:pPr>
        <w:spacing w:after="0" w:line="360" w:lineRule="auto"/>
        <w:rPr>
          <w:rFonts w:ascii="Arial" w:hAnsi="Arial" w:cs="Arial"/>
          <w:lang w:val="de-DE"/>
        </w:rPr>
      </w:pPr>
    </w:p>
    <w:p w14:paraId="34026171" w14:textId="59C4F847" w:rsidR="00405AFE" w:rsidRDefault="00405AFE" w:rsidP="00405AFE">
      <w:pPr>
        <w:spacing w:after="0" w:line="360" w:lineRule="auto"/>
        <w:rPr>
          <w:rFonts w:ascii="Arial" w:hAnsi="Arial" w:cs="Arial"/>
          <w:lang w:val="de-DE"/>
        </w:rPr>
      </w:pPr>
      <w:r w:rsidRPr="00405AFE">
        <w:rPr>
          <w:rFonts w:ascii="Arial" w:hAnsi="Arial" w:cs="Arial"/>
          <w:lang w:val="de-DE"/>
        </w:rPr>
        <w:t xml:space="preserve">Beide Motoren verfügen über </w:t>
      </w:r>
      <w:r w:rsidR="002F7943">
        <w:rPr>
          <w:rFonts w:ascii="Arial" w:hAnsi="Arial" w:cs="Arial"/>
          <w:lang w:val="de-DE"/>
        </w:rPr>
        <w:t>Eigenschaften</w:t>
      </w:r>
      <w:r w:rsidRPr="00405AFE">
        <w:rPr>
          <w:rFonts w:ascii="Arial" w:hAnsi="Arial" w:cs="Arial"/>
          <w:lang w:val="de-DE"/>
        </w:rPr>
        <w:t xml:space="preserve">, die sowohl für Vermieter als auch für Endbenutzer von </w:t>
      </w:r>
      <w:r w:rsidR="002F7943">
        <w:rPr>
          <w:rFonts w:ascii="Arial" w:hAnsi="Arial" w:cs="Arial"/>
          <w:lang w:val="de-DE"/>
        </w:rPr>
        <w:t>großer</w:t>
      </w:r>
      <w:r w:rsidRPr="00405AFE">
        <w:rPr>
          <w:rFonts w:ascii="Arial" w:hAnsi="Arial" w:cs="Arial"/>
          <w:lang w:val="de-DE"/>
        </w:rPr>
        <w:t xml:space="preserve"> Bedeutung sind. </w:t>
      </w:r>
      <w:r w:rsidR="002F7943">
        <w:rPr>
          <w:rFonts w:ascii="Arial" w:hAnsi="Arial" w:cs="Arial"/>
          <w:lang w:val="de-DE"/>
        </w:rPr>
        <w:t>Dazu gehören</w:t>
      </w:r>
      <w:r w:rsidR="00195633">
        <w:rPr>
          <w:rFonts w:ascii="Arial" w:hAnsi="Arial" w:cs="Arial"/>
          <w:lang w:val="de-DE"/>
        </w:rPr>
        <w:t xml:space="preserve"> die </w:t>
      </w:r>
      <w:r w:rsidRPr="00405AFE">
        <w:rPr>
          <w:rFonts w:ascii="Arial" w:hAnsi="Arial" w:cs="Arial"/>
          <w:lang w:val="de-DE"/>
        </w:rPr>
        <w:t>OHV-Technologie, die die Leistung optimiert und für eine längere Motorlebensdauer und einen verbesserten Kraftstoffverbrauch sorgt</w:t>
      </w:r>
      <w:r w:rsidR="00195633">
        <w:rPr>
          <w:rFonts w:ascii="Arial" w:hAnsi="Arial" w:cs="Arial"/>
          <w:lang w:val="de-DE"/>
        </w:rPr>
        <w:t>,</w:t>
      </w:r>
      <w:r w:rsidRPr="00405AFE">
        <w:rPr>
          <w:rFonts w:ascii="Arial" w:hAnsi="Arial" w:cs="Arial"/>
          <w:lang w:val="de-DE"/>
        </w:rPr>
        <w:t xml:space="preserve"> das Magnetron</w:t>
      </w:r>
      <w:r w:rsidR="00195633">
        <w:rPr>
          <w:rFonts w:ascii="Arial" w:hAnsi="Arial" w:cs="Arial"/>
          <w:lang w:val="de-DE"/>
        </w:rPr>
        <w:t xml:space="preserve"> System für elektronische Kraftstoffeinspritzung für einen </w:t>
      </w:r>
      <w:r w:rsidRPr="00405AFE">
        <w:rPr>
          <w:rFonts w:ascii="Arial" w:hAnsi="Arial" w:cs="Arial"/>
          <w:lang w:val="de-DE"/>
        </w:rPr>
        <w:t xml:space="preserve">wartungsfreien, einfachen Start und ein mechanischer Regler, der die Motordrehzahl steuert, um bei starker Beanspruchung mehr </w:t>
      </w:r>
      <w:r w:rsidR="00F257F7">
        <w:rPr>
          <w:rFonts w:ascii="Arial" w:hAnsi="Arial" w:cs="Arial"/>
          <w:lang w:val="de-DE"/>
        </w:rPr>
        <w:t xml:space="preserve">nutzbare </w:t>
      </w:r>
      <w:r w:rsidRPr="00405AFE">
        <w:rPr>
          <w:rFonts w:ascii="Arial" w:hAnsi="Arial" w:cs="Arial"/>
          <w:lang w:val="de-DE"/>
        </w:rPr>
        <w:t xml:space="preserve">Leistung </w:t>
      </w:r>
      <w:r w:rsidR="00195633">
        <w:rPr>
          <w:rFonts w:ascii="Arial" w:hAnsi="Arial" w:cs="Arial"/>
          <w:lang w:val="de-DE"/>
        </w:rPr>
        <w:t>abgeben zu können</w:t>
      </w:r>
      <w:r w:rsidRPr="00405AFE">
        <w:rPr>
          <w:rFonts w:ascii="Arial" w:hAnsi="Arial" w:cs="Arial"/>
          <w:lang w:val="de-DE"/>
        </w:rPr>
        <w:t>. Die Motoren werden mit einer 2-Jahres-Garantie geliefert.</w:t>
      </w:r>
    </w:p>
    <w:p w14:paraId="278966F1" w14:textId="77777777" w:rsidR="00405AFE" w:rsidRPr="00405AFE" w:rsidRDefault="00405AFE" w:rsidP="00405AFE">
      <w:pPr>
        <w:spacing w:after="0" w:line="360" w:lineRule="auto"/>
        <w:rPr>
          <w:rFonts w:ascii="Arial" w:hAnsi="Arial" w:cs="Arial"/>
          <w:lang w:val="de-DE"/>
        </w:rPr>
      </w:pPr>
    </w:p>
    <w:p w14:paraId="1DB28DB8" w14:textId="569BE657" w:rsidR="0049455A" w:rsidRDefault="00405AFE" w:rsidP="00405AFE">
      <w:pPr>
        <w:spacing w:after="0" w:line="360" w:lineRule="auto"/>
        <w:rPr>
          <w:rFonts w:ascii="Arial" w:hAnsi="Arial" w:cs="Arial"/>
          <w:lang w:val="de-DE"/>
        </w:rPr>
      </w:pPr>
      <w:r w:rsidRPr="00405AFE">
        <w:rPr>
          <w:rFonts w:ascii="Arial" w:hAnsi="Arial" w:cs="Arial"/>
          <w:lang w:val="de-DE"/>
        </w:rPr>
        <w:t>„Wir freuen uns sehr</w:t>
      </w:r>
      <w:r w:rsidR="00F257F7">
        <w:rPr>
          <w:rFonts w:ascii="Arial" w:hAnsi="Arial" w:cs="Arial"/>
          <w:lang w:val="de-DE"/>
        </w:rPr>
        <w:t xml:space="preserve">, die Leistungsfähigkeit </w:t>
      </w:r>
      <w:r w:rsidRPr="00405AFE">
        <w:rPr>
          <w:rFonts w:ascii="Arial" w:hAnsi="Arial" w:cs="Arial"/>
          <w:lang w:val="de-DE"/>
        </w:rPr>
        <w:t xml:space="preserve">unserer </w:t>
      </w:r>
      <w:r>
        <w:rPr>
          <w:rFonts w:ascii="Arial" w:hAnsi="Arial" w:cs="Arial"/>
          <w:lang w:val="de-DE"/>
        </w:rPr>
        <w:t>Mehrzweck</w:t>
      </w:r>
      <w:r w:rsidR="00C91D84">
        <w:rPr>
          <w:rFonts w:ascii="Arial" w:hAnsi="Arial" w:cs="Arial"/>
          <w:lang w:val="de-DE"/>
        </w:rPr>
        <w:t>m</w:t>
      </w:r>
      <w:r w:rsidRPr="00405AFE">
        <w:rPr>
          <w:rFonts w:ascii="Arial" w:hAnsi="Arial" w:cs="Arial"/>
          <w:lang w:val="de-DE"/>
        </w:rPr>
        <w:t xml:space="preserve">otoren </w:t>
      </w:r>
      <w:r w:rsidR="009F2D70">
        <w:rPr>
          <w:rFonts w:ascii="Arial" w:hAnsi="Arial" w:cs="Arial"/>
          <w:lang w:val="de-DE"/>
        </w:rPr>
        <w:t xml:space="preserve">bei </w:t>
      </w:r>
      <w:r w:rsidRPr="00405AFE">
        <w:rPr>
          <w:rFonts w:ascii="Arial" w:hAnsi="Arial" w:cs="Arial"/>
          <w:lang w:val="de-DE"/>
        </w:rPr>
        <w:t xml:space="preserve">führenden </w:t>
      </w:r>
      <w:r w:rsidR="009F2D70">
        <w:rPr>
          <w:rFonts w:ascii="Arial" w:hAnsi="Arial" w:cs="Arial"/>
          <w:lang w:val="de-DE"/>
        </w:rPr>
        <w:t>Herstellern</w:t>
      </w:r>
      <w:r w:rsidRPr="00405AFE">
        <w:rPr>
          <w:rFonts w:ascii="Arial" w:hAnsi="Arial" w:cs="Arial"/>
          <w:lang w:val="de-DE"/>
        </w:rPr>
        <w:t xml:space="preserve"> wie Wacker Neuson unter Beweis stellen zu können. Mit einfachem Start, konstanter Leistung und Langlebigkeit stellen sie sicher, dass Gerätehersteller die von Kunden gewünschte Qualität</w:t>
      </w:r>
      <w:r w:rsidR="009F2D70">
        <w:rPr>
          <w:rFonts w:ascii="Arial" w:hAnsi="Arial" w:cs="Arial"/>
          <w:lang w:val="de-DE"/>
        </w:rPr>
        <w:t xml:space="preserve"> und Leistung</w:t>
      </w:r>
      <w:r w:rsidRPr="00405AFE">
        <w:rPr>
          <w:rFonts w:ascii="Arial" w:hAnsi="Arial" w:cs="Arial"/>
          <w:lang w:val="de-DE"/>
        </w:rPr>
        <w:t xml:space="preserve"> liefern können“, sagt Patrick Limberg, Director Sales Commercial Engines EMEA. „Wir freuen uns darauf, eine langfristige Beziehung zu Wacker Neuson aufzubauen und ihr Wachstum im wettbewerbsintensiven </w:t>
      </w:r>
      <w:r w:rsidR="009F2D70">
        <w:rPr>
          <w:rFonts w:ascii="Arial" w:hAnsi="Arial" w:cs="Arial"/>
          <w:lang w:val="de-DE"/>
        </w:rPr>
        <w:t>M</w:t>
      </w:r>
      <w:r w:rsidRPr="00405AFE">
        <w:rPr>
          <w:rFonts w:ascii="Arial" w:hAnsi="Arial" w:cs="Arial"/>
          <w:lang w:val="de-DE"/>
        </w:rPr>
        <w:t xml:space="preserve">arkt </w:t>
      </w:r>
      <w:r w:rsidR="009F2D70">
        <w:rPr>
          <w:rFonts w:ascii="Arial" w:hAnsi="Arial" w:cs="Arial"/>
          <w:lang w:val="de-DE"/>
        </w:rPr>
        <w:t xml:space="preserve">für Verdichter </w:t>
      </w:r>
      <w:r w:rsidRPr="00405AFE">
        <w:rPr>
          <w:rFonts w:ascii="Arial" w:hAnsi="Arial" w:cs="Arial"/>
          <w:lang w:val="de-DE"/>
        </w:rPr>
        <w:t>zu unterstützen.“</w:t>
      </w:r>
    </w:p>
    <w:p w14:paraId="657CD513" w14:textId="0107305E" w:rsidR="00040C2C" w:rsidRDefault="00040C2C" w:rsidP="00405AFE">
      <w:pPr>
        <w:spacing w:after="0" w:line="360" w:lineRule="auto"/>
        <w:rPr>
          <w:rFonts w:ascii="Arial" w:hAnsi="Arial" w:cs="Arial"/>
          <w:lang w:val="de-DE"/>
        </w:rPr>
      </w:pPr>
    </w:p>
    <w:p w14:paraId="0BD7404C" w14:textId="7C36C744" w:rsidR="00040C2C" w:rsidRPr="009F2D70" w:rsidRDefault="00040C2C" w:rsidP="00405AFE">
      <w:pPr>
        <w:spacing w:after="0" w:line="360" w:lineRule="auto"/>
        <w:rPr>
          <w:rFonts w:ascii="Arial" w:hAnsi="Arial" w:cs="Arial"/>
          <w:sz w:val="20"/>
          <w:szCs w:val="20"/>
          <w:lang w:val="de-DE"/>
        </w:rPr>
      </w:pPr>
      <w:r w:rsidRPr="009F2D70">
        <w:rPr>
          <w:rFonts w:ascii="Arial" w:hAnsi="Arial" w:cs="Arial"/>
          <w:sz w:val="20"/>
          <w:szCs w:val="20"/>
          <w:lang w:val="de-DE"/>
        </w:rPr>
        <w:t>*Alle Drehmomentwerte sind Brutto-Nm nach SAE J1940, wie von Briggs &amp; Stratton bewertet.</w:t>
      </w:r>
    </w:p>
    <w:p w14:paraId="0196A130" w14:textId="69DBA610" w:rsidR="00385348" w:rsidRPr="00013C8A" w:rsidRDefault="00385348" w:rsidP="00385348">
      <w:pPr>
        <w:spacing w:after="0" w:line="360" w:lineRule="auto"/>
        <w:rPr>
          <w:rFonts w:ascii="Arial" w:eastAsia="Arial" w:hAnsi="Arial" w:cs="Arial"/>
          <w:i/>
          <w:iCs/>
          <w:sz w:val="20"/>
          <w:szCs w:val="20"/>
          <w:lang w:val="de-DE"/>
        </w:rPr>
      </w:pPr>
    </w:p>
    <w:p w14:paraId="0AB265CE" w14:textId="76DE9A4B" w:rsidR="00385348" w:rsidRDefault="00DF1167" w:rsidP="00385348">
      <w:pPr>
        <w:spacing w:after="0" w:line="360" w:lineRule="auto"/>
        <w:rPr>
          <w:rFonts w:ascii="Arial" w:eastAsia="Arial" w:hAnsi="Arial" w:cs="Arial"/>
          <w:i/>
          <w:iCs/>
          <w:sz w:val="20"/>
          <w:szCs w:val="20"/>
          <w:lang w:val="de-DE"/>
        </w:rPr>
      </w:pPr>
      <w:r>
        <w:rPr>
          <w:rFonts w:ascii="Arial" w:eastAsia="Arial" w:hAnsi="Arial" w:cs="Arial"/>
          <w:i/>
          <w:iCs/>
          <w:sz w:val="20"/>
          <w:szCs w:val="20"/>
          <w:lang w:val="de-DE"/>
        </w:rPr>
        <w:t>Foto</w:t>
      </w:r>
      <w:r w:rsidR="008E1BB1">
        <w:rPr>
          <w:rFonts w:ascii="Arial" w:eastAsia="Arial" w:hAnsi="Arial" w:cs="Arial"/>
          <w:i/>
          <w:iCs/>
          <w:sz w:val="20"/>
          <w:szCs w:val="20"/>
          <w:lang w:val="de-DE"/>
        </w:rPr>
        <w:t>s</w:t>
      </w:r>
      <w:r w:rsidR="00385348" w:rsidRPr="00E12ECA">
        <w:rPr>
          <w:rFonts w:ascii="Arial" w:eastAsia="Arial" w:hAnsi="Arial" w:cs="Arial"/>
          <w:i/>
          <w:iCs/>
          <w:sz w:val="20"/>
          <w:szCs w:val="20"/>
          <w:lang w:val="de-DE"/>
        </w:rPr>
        <w:t>: Briggs &amp; Stratton</w:t>
      </w:r>
    </w:p>
    <w:p w14:paraId="2FFBACE7" w14:textId="59EA2E5C" w:rsidR="00A76FE8" w:rsidRPr="00E12ECA" w:rsidRDefault="0060258B" w:rsidP="00385348">
      <w:pPr>
        <w:spacing w:after="0" w:line="360" w:lineRule="auto"/>
        <w:rPr>
          <w:rFonts w:ascii="Arial" w:eastAsia="Arial" w:hAnsi="Arial" w:cs="Arial"/>
          <w:i/>
          <w:iCs/>
          <w:sz w:val="20"/>
          <w:szCs w:val="20"/>
          <w:lang w:val="de-DE"/>
        </w:rPr>
      </w:pPr>
      <w:r>
        <w:rPr>
          <w:noProof/>
        </w:rPr>
        <w:lastRenderedPageBreak/>
        <w:drawing>
          <wp:inline distT="0" distB="0" distL="0" distR="0" wp14:anchorId="31AE4CA4" wp14:editId="6F84EFA3">
            <wp:extent cx="3600450" cy="2400300"/>
            <wp:effectExtent l="0" t="0" r="0" b="0"/>
            <wp:docPr id="2" name="Grafik 2" descr="Ein Bild, das Werkzeug, Handkar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erkzeug, Handkarr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5D126C16" w14:textId="6853F9D2" w:rsidR="0060258B" w:rsidRDefault="00C91D84" w:rsidP="00385348">
      <w:pPr>
        <w:spacing w:after="0" w:line="360" w:lineRule="auto"/>
        <w:rPr>
          <w:rFonts w:ascii="Arial" w:eastAsia="Arial" w:hAnsi="Arial" w:cs="Arial"/>
          <w:i/>
          <w:iCs/>
          <w:sz w:val="20"/>
          <w:szCs w:val="20"/>
          <w:lang w:val="de-DE"/>
        </w:rPr>
      </w:pPr>
      <w:r>
        <w:rPr>
          <w:rFonts w:ascii="Arial" w:eastAsia="Arial" w:hAnsi="Arial" w:cs="Arial"/>
          <w:i/>
          <w:iCs/>
          <w:sz w:val="20"/>
          <w:szCs w:val="20"/>
          <w:lang w:val="de-DE"/>
        </w:rPr>
        <w:t>Rüttel</w:t>
      </w:r>
      <w:r w:rsidR="0060258B">
        <w:rPr>
          <w:rFonts w:ascii="Arial" w:eastAsia="Arial" w:hAnsi="Arial" w:cs="Arial"/>
          <w:i/>
          <w:iCs/>
          <w:sz w:val="20"/>
          <w:szCs w:val="20"/>
          <w:lang w:val="de-DE"/>
        </w:rPr>
        <w:t>platten von Wacker Neuson werden künftig von Briggs &amp; Stratton</w:t>
      </w:r>
    </w:p>
    <w:p w14:paraId="7C753ABE" w14:textId="1841E877" w:rsidR="0060258B" w:rsidRDefault="0060258B" w:rsidP="00385348">
      <w:pPr>
        <w:spacing w:after="0" w:line="360" w:lineRule="auto"/>
        <w:rPr>
          <w:rFonts w:ascii="Arial" w:eastAsia="Arial" w:hAnsi="Arial" w:cs="Arial"/>
          <w:i/>
          <w:iCs/>
          <w:sz w:val="20"/>
          <w:szCs w:val="20"/>
          <w:lang w:val="de-DE"/>
        </w:rPr>
      </w:pPr>
      <w:r>
        <w:rPr>
          <w:rFonts w:ascii="Arial" w:eastAsia="Arial" w:hAnsi="Arial" w:cs="Arial"/>
          <w:i/>
          <w:iCs/>
          <w:sz w:val="20"/>
          <w:szCs w:val="20"/>
          <w:lang w:val="de-DE"/>
        </w:rPr>
        <w:t xml:space="preserve">motorisiert – hier die </w:t>
      </w:r>
      <w:r w:rsidRPr="0060258B">
        <w:rPr>
          <w:rFonts w:ascii="Arial" w:eastAsia="Arial" w:hAnsi="Arial" w:cs="Arial"/>
          <w:i/>
          <w:iCs/>
          <w:sz w:val="20"/>
          <w:szCs w:val="20"/>
          <w:lang w:val="de-DE"/>
        </w:rPr>
        <w:t>BPS1030B</w:t>
      </w:r>
      <w:r>
        <w:rPr>
          <w:rFonts w:ascii="Arial" w:eastAsia="Arial" w:hAnsi="Arial" w:cs="Arial"/>
          <w:i/>
          <w:iCs/>
          <w:sz w:val="20"/>
          <w:szCs w:val="20"/>
          <w:lang w:val="de-DE"/>
        </w:rPr>
        <w:t>.</w:t>
      </w:r>
    </w:p>
    <w:p w14:paraId="337FDF3E" w14:textId="4BA42856" w:rsidR="0060258B" w:rsidRDefault="0060258B" w:rsidP="00385348">
      <w:pPr>
        <w:spacing w:after="0" w:line="360" w:lineRule="auto"/>
        <w:rPr>
          <w:rFonts w:ascii="Arial" w:eastAsia="Arial" w:hAnsi="Arial" w:cs="Arial"/>
          <w:i/>
          <w:iCs/>
          <w:sz w:val="20"/>
          <w:szCs w:val="20"/>
          <w:lang w:val="de-DE"/>
        </w:rPr>
      </w:pPr>
    </w:p>
    <w:p w14:paraId="73AC4AC6" w14:textId="4FB14436" w:rsidR="0060258B" w:rsidRDefault="0060258B" w:rsidP="00385348">
      <w:pPr>
        <w:spacing w:after="0" w:line="360" w:lineRule="auto"/>
        <w:rPr>
          <w:rFonts w:ascii="Arial" w:eastAsia="Arial" w:hAnsi="Arial" w:cs="Arial"/>
          <w:i/>
          <w:iCs/>
          <w:sz w:val="20"/>
          <w:szCs w:val="20"/>
          <w:lang w:val="de-DE"/>
        </w:rPr>
      </w:pPr>
      <w:r>
        <w:rPr>
          <w:noProof/>
        </w:rPr>
        <w:drawing>
          <wp:inline distT="0" distB="0" distL="0" distR="0" wp14:anchorId="5930EBAB" wp14:editId="6C5CEAB4">
            <wp:extent cx="3600450" cy="2400300"/>
            <wp:effectExtent l="0" t="0" r="0" b="0"/>
            <wp:docPr id="3" name="Grafik 3" descr="Ein Bild, das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schin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5E92B843" w14:textId="291B5A04" w:rsidR="0060258B" w:rsidRDefault="0060258B" w:rsidP="00385348">
      <w:pPr>
        <w:spacing w:after="0" w:line="360" w:lineRule="auto"/>
        <w:rPr>
          <w:rFonts w:ascii="Arial" w:eastAsia="Arial" w:hAnsi="Arial" w:cs="Arial"/>
          <w:i/>
          <w:iCs/>
          <w:sz w:val="20"/>
          <w:szCs w:val="20"/>
          <w:lang w:val="de-DE"/>
        </w:rPr>
      </w:pPr>
      <w:r w:rsidRPr="0060258B">
        <w:rPr>
          <w:rFonts w:ascii="Arial" w:eastAsia="Arial" w:hAnsi="Arial" w:cs="Arial"/>
          <w:i/>
          <w:iCs/>
          <w:sz w:val="20"/>
          <w:szCs w:val="20"/>
          <w:lang w:val="de-DE"/>
        </w:rPr>
        <w:t>Einzylinder-4-Takt-Motor XR 3,5 - 2,6 Brutto kW</w:t>
      </w:r>
      <w:r>
        <w:rPr>
          <w:rFonts w:ascii="Arial" w:eastAsia="Arial" w:hAnsi="Arial" w:cs="Arial"/>
          <w:i/>
          <w:iCs/>
          <w:sz w:val="20"/>
          <w:szCs w:val="20"/>
          <w:lang w:val="de-DE"/>
        </w:rPr>
        <w:t xml:space="preserve"> – der Antrieb von Briggs &amp; Stratton ist robust, zuverlässig und effizient.</w:t>
      </w:r>
    </w:p>
    <w:p w14:paraId="195910B1" w14:textId="08E2037C" w:rsidR="0060258B" w:rsidRDefault="0060258B" w:rsidP="00385348">
      <w:pPr>
        <w:spacing w:after="0" w:line="360" w:lineRule="auto"/>
        <w:rPr>
          <w:rFonts w:ascii="Arial" w:eastAsia="Arial" w:hAnsi="Arial" w:cs="Arial"/>
          <w:i/>
          <w:iCs/>
          <w:sz w:val="20"/>
          <w:szCs w:val="20"/>
          <w:lang w:val="de-DE"/>
        </w:rPr>
      </w:pPr>
    </w:p>
    <w:p w14:paraId="61AC73D4" w14:textId="7DCE347E" w:rsidR="0060258B" w:rsidRDefault="00504B5B" w:rsidP="00385348">
      <w:pPr>
        <w:spacing w:after="0" w:line="360" w:lineRule="auto"/>
        <w:rPr>
          <w:rFonts w:ascii="Arial" w:eastAsia="Arial" w:hAnsi="Arial" w:cs="Arial"/>
          <w:i/>
          <w:iCs/>
          <w:sz w:val="20"/>
          <w:szCs w:val="20"/>
          <w:lang w:val="de-DE"/>
        </w:rPr>
      </w:pPr>
      <w:r>
        <w:rPr>
          <w:noProof/>
        </w:rPr>
        <w:lastRenderedPageBreak/>
        <w:drawing>
          <wp:inline distT="0" distB="0" distL="0" distR="0" wp14:anchorId="155B615E" wp14:editId="30490117">
            <wp:extent cx="3190875" cy="2417137"/>
            <wp:effectExtent l="0" t="0" r="0" b="2540"/>
            <wp:docPr id="5" name="Grafik 5" descr="Ein Bild, das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aschine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4543" cy="2427490"/>
                    </a:xfrm>
                    <a:prstGeom prst="rect">
                      <a:avLst/>
                    </a:prstGeom>
                    <a:noFill/>
                    <a:ln>
                      <a:noFill/>
                    </a:ln>
                  </pic:spPr>
                </pic:pic>
              </a:graphicData>
            </a:graphic>
          </wp:inline>
        </w:drawing>
      </w:r>
    </w:p>
    <w:p w14:paraId="6AC0BE41" w14:textId="45F01BD8" w:rsidR="00504B5B" w:rsidRDefault="00504B5B" w:rsidP="00385348">
      <w:pPr>
        <w:spacing w:after="0" w:line="360" w:lineRule="auto"/>
        <w:rPr>
          <w:rFonts w:ascii="Arial" w:eastAsia="Arial" w:hAnsi="Arial" w:cs="Arial"/>
          <w:i/>
          <w:iCs/>
          <w:sz w:val="20"/>
          <w:szCs w:val="20"/>
          <w:lang w:val="de-DE"/>
        </w:rPr>
      </w:pPr>
      <w:r>
        <w:rPr>
          <w:rFonts w:ascii="Arial" w:eastAsia="Arial" w:hAnsi="Arial" w:cs="Arial"/>
          <w:i/>
          <w:iCs/>
          <w:sz w:val="20"/>
          <w:szCs w:val="20"/>
          <w:lang w:val="de-DE"/>
        </w:rPr>
        <w:t xml:space="preserve">Auch der stärkere Motor </w:t>
      </w:r>
      <w:r w:rsidRPr="00504B5B">
        <w:rPr>
          <w:rFonts w:ascii="Arial" w:eastAsia="Arial" w:hAnsi="Arial" w:cs="Arial"/>
          <w:i/>
          <w:iCs/>
          <w:sz w:val="20"/>
          <w:szCs w:val="20"/>
          <w:lang w:val="de-DE"/>
        </w:rPr>
        <w:t>XR 5,0 - 3,7 Brutto</w:t>
      </w:r>
      <w:r>
        <w:rPr>
          <w:rFonts w:ascii="Arial" w:eastAsia="Arial" w:hAnsi="Arial" w:cs="Arial"/>
          <w:i/>
          <w:iCs/>
          <w:sz w:val="20"/>
          <w:szCs w:val="20"/>
          <w:lang w:val="de-DE"/>
        </w:rPr>
        <w:t xml:space="preserve"> kW</w:t>
      </w:r>
      <w:r w:rsidRPr="00504B5B">
        <w:rPr>
          <w:rFonts w:ascii="Arial" w:eastAsia="Arial" w:hAnsi="Arial" w:cs="Arial"/>
          <w:i/>
          <w:iCs/>
          <w:sz w:val="20"/>
          <w:szCs w:val="20"/>
          <w:lang w:val="de-DE"/>
        </w:rPr>
        <w:t xml:space="preserve"> </w:t>
      </w:r>
      <w:r>
        <w:rPr>
          <w:rFonts w:ascii="Arial" w:eastAsia="Arial" w:hAnsi="Arial" w:cs="Arial"/>
          <w:i/>
          <w:iCs/>
          <w:sz w:val="20"/>
          <w:szCs w:val="20"/>
          <w:lang w:val="de-DE"/>
        </w:rPr>
        <w:t>kommt in</w:t>
      </w:r>
      <w:r w:rsidRPr="00504B5B">
        <w:rPr>
          <w:rFonts w:ascii="Arial" w:eastAsia="Arial" w:hAnsi="Arial" w:cs="Arial"/>
          <w:i/>
          <w:iCs/>
          <w:sz w:val="20"/>
          <w:szCs w:val="20"/>
          <w:lang w:val="de-DE"/>
        </w:rPr>
        <w:t xml:space="preserve"> vorwärtslaufenden </w:t>
      </w:r>
      <w:r w:rsidR="00577207">
        <w:rPr>
          <w:rFonts w:ascii="Arial" w:eastAsia="Arial" w:hAnsi="Arial" w:cs="Arial"/>
          <w:i/>
          <w:iCs/>
          <w:sz w:val="20"/>
          <w:szCs w:val="20"/>
          <w:lang w:val="de-DE"/>
        </w:rPr>
        <w:t>Rüttel</w:t>
      </w:r>
      <w:r w:rsidRPr="00504B5B">
        <w:rPr>
          <w:rFonts w:ascii="Arial" w:eastAsia="Arial" w:hAnsi="Arial" w:cs="Arial"/>
          <w:i/>
          <w:iCs/>
          <w:sz w:val="20"/>
          <w:szCs w:val="20"/>
          <w:lang w:val="de-DE"/>
        </w:rPr>
        <w:t>platten BPS von Wacker Neuson</w:t>
      </w:r>
      <w:r>
        <w:rPr>
          <w:rFonts w:ascii="Arial" w:eastAsia="Arial" w:hAnsi="Arial" w:cs="Arial"/>
          <w:i/>
          <w:iCs/>
          <w:sz w:val="20"/>
          <w:szCs w:val="20"/>
          <w:lang w:val="de-DE"/>
        </w:rPr>
        <w:t xml:space="preserve"> zum Einsatz.</w:t>
      </w:r>
    </w:p>
    <w:p w14:paraId="5EA26913" w14:textId="77777777" w:rsidR="00504B5B" w:rsidRDefault="00504B5B" w:rsidP="00385348">
      <w:pPr>
        <w:spacing w:after="0" w:line="360" w:lineRule="auto"/>
        <w:rPr>
          <w:rFonts w:ascii="Arial" w:eastAsia="Arial" w:hAnsi="Arial" w:cs="Arial"/>
          <w:i/>
          <w:iCs/>
          <w:sz w:val="20"/>
          <w:szCs w:val="20"/>
          <w:lang w:val="de-DE"/>
        </w:rPr>
      </w:pPr>
    </w:p>
    <w:p w14:paraId="1848B92A" w14:textId="77777777" w:rsidR="0060258B" w:rsidRDefault="0060258B" w:rsidP="00385348">
      <w:pPr>
        <w:spacing w:after="0" w:line="360" w:lineRule="auto"/>
        <w:rPr>
          <w:rFonts w:ascii="Arial" w:eastAsia="Arial" w:hAnsi="Arial" w:cs="Arial"/>
          <w:i/>
          <w:iCs/>
          <w:sz w:val="20"/>
          <w:szCs w:val="20"/>
          <w:lang w:val="de-DE"/>
        </w:rPr>
      </w:pPr>
    </w:p>
    <w:p w14:paraId="70D5F1D8" w14:textId="77777777" w:rsidR="00385348" w:rsidRPr="008E4CAE" w:rsidRDefault="00385348" w:rsidP="00385348">
      <w:pPr>
        <w:spacing w:after="0" w:line="360" w:lineRule="auto"/>
        <w:jc w:val="center"/>
        <w:rPr>
          <w:rFonts w:ascii="Arial" w:eastAsia="Arial" w:hAnsi="Arial" w:cs="Arial"/>
          <w:lang w:val="de-DE"/>
        </w:rPr>
      </w:pPr>
      <w:r w:rsidRPr="008E4CAE">
        <w:rPr>
          <w:rFonts w:ascii="Arial" w:eastAsia="Arial" w:hAnsi="Arial" w:cs="Arial"/>
          <w:lang w:val="de-DE"/>
        </w:rPr>
        <w:t>###</w:t>
      </w:r>
    </w:p>
    <w:p w14:paraId="17F3F656" w14:textId="77777777" w:rsidR="003220ED" w:rsidRPr="003220ED" w:rsidRDefault="003220ED" w:rsidP="007D0643">
      <w:pPr>
        <w:spacing w:after="0" w:line="360" w:lineRule="auto"/>
        <w:rPr>
          <w:rFonts w:ascii="Arial" w:eastAsia="Arial" w:hAnsi="Arial" w:cs="Arial"/>
          <w:lang w:val="de-DE"/>
        </w:rPr>
      </w:pPr>
    </w:p>
    <w:p w14:paraId="0AF59940" w14:textId="77777777" w:rsidR="0030001D" w:rsidRPr="00C720EE" w:rsidRDefault="006636B2" w:rsidP="007D0643">
      <w:pPr>
        <w:spacing w:after="0" w:line="360" w:lineRule="auto"/>
        <w:rPr>
          <w:rFonts w:ascii="Arial" w:eastAsia="Arial" w:hAnsi="Arial" w:cs="Arial"/>
          <w:lang w:val="de-DE"/>
        </w:rPr>
      </w:pPr>
      <w:r>
        <w:rPr>
          <w:rFonts w:ascii="Arial" w:eastAsia="Arial" w:hAnsi="Arial" w:cs="Arial"/>
          <w:b/>
          <w:bCs/>
          <w:u w:val="single"/>
          <w:lang w:val="de-DE"/>
        </w:rPr>
        <w:t>Über Briggs &amp; Stratton:</w:t>
      </w:r>
    </w:p>
    <w:p w14:paraId="02E2C4F3" w14:textId="0429B71A" w:rsidR="00E12ECA" w:rsidRDefault="006636B2" w:rsidP="00BD7D70">
      <w:pPr>
        <w:spacing w:after="0" w:line="360" w:lineRule="auto"/>
        <w:rPr>
          <w:rFonts w:ascii="Arial" w:eastAsia="Arial" w:hAnsi="Arial" w:cs="Arial"/>
          <w:lang w:val="de-DE"/>
        </w:rPr>
      </w:pPr>
      <w:r>
        <w:rPr>
          <w:rFonts w:ascii="Arial" w:eastAsia="Arial" w:hAnsi="Arial" w:cs="Arial"/>
          <w:lang w:val="de-DE"/>
        </w:rPr>
        <w:t xml:space="preserve">Briggs &amp; Stratton mit Hauptsitz in Milwaukee, Wisconsin, ist darauf ausgerichtet, </w:t>
      </w:r>
      <w:r w:rsidR="003122E1">
        <w:rPr>
          <w:rFonts w:ascii="Arial" w:eastAsia="Arial" w:hAnsi="Arial" w:cs="Arial"/>
          <w:lang w:val="de-DE"/>
        </w:rPr>
        <w:t xml:space="preserve">Antriebstechnik für die unterschiedlichsten Aufgaben anzubieten </w:t>
      </w:r>
      <w:r>
        <w:rPr>
          <w:rFonts w:ascii="Arial" w:eastAsia="Arial" w:hAnsi="Arial" w:cs="Arial"/>
          <w:lang w:val="de-DE"/>
        </w:rPr>
        <w:t xml:space="preserve">und </w:t>
      </w:r>
      <w:r w:rsidR="003122E1">
        <w:rPr>
          <w:rFonts w:ascii="Arial" w:eastAsia="Arial" w:hAnsi="Arial" w:cs="Arial"/>
          <w:lang w:val="de-DE"/>
        </w:rPr>
        <w:t xml:space="preserve">den Komfort für Anwender </w:t>
      </w:r>
      <w:r>
        <w:rPr>
          <w:rFonts w:ascii="Arial" w:eastAsia="Arial" w:hAnsi="Arial" w:cs="Arial"/>
          <w:lang w:val="de-DE"/>
        </w:rPr>
        <w:t xml:space="preserve">zu verbessern. Briggs &amp; Stratton ist der weltweit größte Hersteller von Benzinmotoren für motorisierte Gartengeräte und ein führender Entwickler, Hersteller und Vermarkter von </w:t>
      </w:r>
      <w:r>
        <w:rPr>
          <w:rFonts w:ascii="Arial" w:eastAsia="Arial" w:hAnsi="Arial" w:cs="Arial"/>
          <w:highlight w:val="white"/>
          <w:lang w:val="de-DE"/>
        </w:rPr>
        <w:t xml:space="preserve">Lithium-Ionen-Batterien, </w:t>
      </w:r>
      <w:r>
        <w:rPr>
          <w:rFonts w:ascii="Arial" w:eastAsia="Arial" w:hAnsi="Arial" w:cs="Arial"/>
          <w:lang w:val="de-DE"/>
        </w:rPr>
        <w:t>Stromerzeugungs-, Hochdruckreiniger-, Rasen- und Garten-, Rasenpflege- und Baustellenprodukten. Zu seinen Marken zählen Briggs &amp; Stratton</w:t>
      </w:r>
      <w:r>
        <w:rPr>
          <w:rFonts w:ascii="Arial" w:eastAsia="Arial" w:hAnsi="Arial" w:cs="Arial"/>
          <w:vertAlign w:val="superscript"/>
          <w:lang w:val="de-DE"/>
        </w:rPr>
        <w:t>®</w:t>
      </w:r>
      <w:r>
        <w:rPr>
          <w:rFonts w:ascii="Arial" w:eastAsia="Arial" w:hAnsi="Arial" w:cs="Arial"/>
          <w:lang w:val="de-DE"/>
        </w:rPr>
        <w:t>, Simplicity</w:t>
      </w:r>
      <w:r>
        <w:rPr>
          <w:rFonts w:ascii="Arial" w:eastAsia="Arial" w:hAnsi="Arial" w:cs="Arial"/>
          <w:vertAlign w:val="superscript"/>
          <w:lang w:val="de-DE"/>
        </w:rPr>
        <w:t>®</w:t>
      </w:r>
      <w:r>
        <w:rPr>
          <w:rFonts w:ascii="Arial" w:eastAsia="Arial" w:hAnsi="Arial" w:cs="Arial"/>
          <w:lang w:val="de-DE"/>
        </w:rPr>
        <w:t>, Snapper</w:t>
      </w:r>
      <w:r>
        <w:rPr>
          <w:rFonts w:ascii="Arial" w:eastAsia="Arial" w:hAnsi="Arial" w:cs="Arial"/>
          <w:vertAlign w:val="superscript"/>
          <w:lang w:val="de-DE"/>
        </w:rPr>
        <w:t>®</w:t>
      </w:r>
      <w:r>
        <w:rPr>
          <w:rFonts w:ascii="Arial" w:eastAsia="Arial" w:hAnsi="Arial" w:cs="Arial"/>
          <w:lang w:val="de-DE"/>
        </w:rPr>
        <w:t>, Ferris</w:t>
      </w:r>
      <w:r>
        <w:rPr>
          <w:rFonts w:ascii="Arial" w:eastAsia="Arial" w:hAnsi="Arial" w:cs="Arial"/>
          <w:vertAlign w:val="superscript"/>
          <w:lang w:val="de-DE"/>
        </w:rPr>
        <w:t>®</w:t>
      </w:r>
      <w:r>
        <w:rPr>
          <w:rFonts w:ascii="Arial" w:eastAsia="Arial" w:hAnsi="Arial" w:cs="Arial"/>
          <w:lang w:val="de-DE"/>
        </w:rPr>
        <w:t>, Vanguard</w:t>
      </w:r>
      <w:r>
        <w:rPr>
          <w:rFonts w:ascii="Arial" w:eastAsia="Arial" w:hAnsi="Arial" w:cs="Arial"/>
          <w:vertAlign w:val="superscript"/>
          <w:lang w:val="de-DE"/>
        </w:rPr>
        <w:t>®</w:t>
      </w:r>
      <w:r>
        <w:rPr>
          <w:rFonts w:ascii="Arial" w:eastAsia="Arial" w:hAnsi="Arial" w:cs="Arial"/>
          <w:lang w:val="de-DE"/>
        </w:rPr>
        <w:t>, Allmand</w:t>
      </w:r>
      <w:r>
        <w:rPr>
          <w:rFonts w:ascii="Arial" w:eastAsia="Arial" w:hAnsi="Arial" w:cs="Arial"/>
          <w:vertAlign w:val="superscript"/>
          <w:lang w:val="de-DE"/>
        </w:rPr>
        <w:t>®</w:t>
      </w:r>
      <w:r>
        <w:rPr>
          <w:rFonts w:ascii="Arial" w:eastAsia="Arial" w:hAnsi="Arial" w:cs="Arial"/>
          <w:lang w:val="de-DE"/>
        </w:rPr>
        <w:t>, Billy Goat</w:t>
      </w:r>
      <w:r>
        <w:rPr>
          <w:rFonts w:ascii="Arial" w:eastAsia="Arial" w:hAnsi="Arial" w:cs="Arial"/>
          <w:vertAlign w:val="superscript"/>
          <w:lang w:val="de-DE"/>
        </w:rPr>
        <w:t>®</w:t>
      </w:r>
      <w:r>
        <w:rPr>
          <w:rFonts w:ascii="Arial" w:eastAsia="Arial" w:hAnsi="Arial" w:cs="Arial"/>
          <w:lang w:val="de-DE"/>
        </w:rPr>
        <w:t>, Murray</w:t>
      </w:r>
      <w:r>
        <w:rPr>
          <w:rFonts w:ascii="Arial" w:eastAsia="Arial" w:hAnsi="Arial" w:cs="Arial"/>
          <w:vertAlign w:val="superscript"/>
          <w:lang w:val="de-DE"/>
        </w:rPr>
        <w:t>®</w:t>
      </w:r>
      <w:r>
        <w:rPr>
          <w:rFonts w:ascii="Arial" w:eastAsia="Arial" w:hAnsi="Arial" w:cs="Arial"/>
          <w:lang w:val="de-DE"/>
        </w:rPr>
        <w:t>, Branco</w:t>
      </w:r>
      <w:r>
        <w:rPr>
          <w:rFonts w:ascii="Arial" w:eastAsia="Arial" w:hAnsi="Arial" w:cs="Arial"/>
          <w:vertAlign w:val="superscript"/>
          <w:lang w:val="de-DE"/>
        </w:rPr>
        <w:t>®</w:t>
      </w:r>
      <w:r>
        <w:rPr>
          <w:rFonts w:ascii="Arial" w:eastAsia="Arial" w:hAnsi="Arial" w:cs="Arial"/>
          <w:lang w:val="de-DE"/>
        </w:rPr>
        <w:t xml:space="preserve"> und Victa</w:t>
      </w:r>
      <w:r>
        <w:rPr>
          <w:rFonts w:ascii="Arial" w:eastAsia="Arial" w:hAnsi="Arial" w:cs="Arial"/>
          <w:vertAlign w:val="superscript"/>
          <w:lang w:val="de-DE"/>
        </w:rPr>
        <w:t>®</w:t>
      </w:r>
      <w:r>
        <w:rPr>
          <w:rFonts w:ascii="Arial" w:eastAsia="Arial" w:hAnsi="Arial" w:cs="Arial"/>
          <w:lang w:val="de-DE"/>
        </w:rPr>
        <w:t xml:space="preserve">. Briggs &amp; Stratton-Produkte werden in über 100 Ländern auf sechs Kontinenten entwickelt, hergestellt, vermarktet und gewartet. Weitere Informationen finden Sie </w:t>
      </w:r>
      <w:r w:rsidRPr="00A05AC8">
        <w:rPr>
          <w:rFonts w:ascii="Arial" w:eastAsia="Arial" w:hAnsi="Arial" w:cs="Arial"/>
          <w:lang w:val="de-DE"/>
        </w:rPr>
        <w:t>unter www.basco.com</w:t>
      </w:r>
      <w:r w:rsidRPr="00A05AC8">
        <w:rPr>
          <w:rFonts w:ascii="Arial" w:eastAsia="Arial" w:hAnsi="Arial" w:cs="Arial"/>
          <w:color w:val="0000FF"/>
          <w:u w:val="single"/>
          <w:lang w:val="de-DE"/>
        </w:rPr>
        <w:t xml:space="preserve"> </w:t>
      </w:r>
      <w:r w:rsidRPr="00A05AC8">
        <w:rPr>
          <w:rFonts w:ascii="Arial" w:eastAsia="Arial" w:hAnsi="Arial" w:cs="Arial"/>
          <w:lang w:val="de-DE"/>
        </w:rPr>
        <w:t>und www.briggsandstratton.com.</w:t>
      </w:r>
    </w:p>
    <w:p w14:paraId="4F62259A" w14:textId="028B4107" w:rsidR="00CB319C" w:rsidRDefault="00CB319C" w:rsidP="00BD7D70">
      <w:pPr>
        <w:spacing w:after="0" w:line="360" w:lineRule="auto"/>
        <w:rPr>
          <w:rFonts w:ascii="Arial" w:eastAsia="Arial" w:hAnsi="Arial" w:cs="Arial"/>
          <w:lang w:val="de-DE"/>
        </w:rPr>
      </w:pPr>
    </w:p>
    <w:p w14:paraId="2F306581" w14:textId="00427099" w:rsidR="00CB319C" w:rsidRDefault="00CB319C" w:rsidP="00CB319C">
      <w:pPr>
        <w:spacing w:after="0" w:line="360" w:lineRule="auto"/>
        <w:rPr>
          <w:rFonts w:ascii="Arial" w:eastAsia="Arial" w:hAnsi="Arial" w:cs="Arial"/>
          <w:b/>
          <w:bCs/>
          <w:u w:val="single"/>
          <w:lang w:val="de-DE"/>
        </w:rPr>
      </w:pPr>
      <w:r w:rsidRPr="00CB319C">
        <w:rPr>
          <w:rFonts w:ascii="Arial" w:eastAsia="Arial" w:hAnsi="Arial" w:cs="Arial"/>
          <w:b/>
          <w:bCs/>
          <w:u w:val="single"/>
          <w:lang w:val="de-DE"/>
        </w:rPr>
        <w:t>Über Wacker Neuson</w:t>
      </w:r>
    </w:p>
    <w:p w14:paraId="2C991FD5" w14:textId="7BEEEAA5" w:rsidR="00107F54" w:rsidRPr="00107F54" w:rsidRDefault="00107F54" w:rsidP="00107F54">
      <w:pPr>
        <w:spacing w:after="0" w:line="360" w:lineRule="auto"/>
        <w:rPr>
          <w:rFonts w:ascii="Arial" w:eastAsia="Arial" w:hAnsi="Arial" w:cs="Arial"/>
          <w:lang w:val="de-DE"/>
        </w:rPr>
      </w:pPr>
      <w:r w:rsidRPr="00107F54">
        <w:rPr>
          <w:rFonts w:ascii="Arial" w:eastAsia="Arial" w:hAnsi="Arial" w:cs="Arial"/>
          <w:lang w:val="de-DE"/>
        </w:rPr>
        <w:t xml:space="preserve">Wacker Neuson – alles was man braucht! Dieses Versprechen gibt Wacker Neuson seinen Kunden weltweit mit einem umfassenden Produktprogramm an Baumaschinen </w:t>
      </w:r>
      <w:r w:rsidRPr="00107F54">
        <w:rPr>
          <w:rFonts w:ascii="Arial" w:eastAsia="Arial" w:hAnsi="Arial" w:cs="Arial"/>
          <w:lang w:val="de-DE"/>
        </w:rPr>
        <w:lastRenderedPageBreak/>
        <w:t>und -geräten, Ersatzteilen und Dienstleistungen. Das Produktportfolio umfasst unter anderem Innen- und Außenrüttler für die Betonverfestigung, Vibrations</w:t>
      </w:r>
      <w:r>
        <w:rPr>
          <w:rFonts w:ascii="Arial" w:eastAsia="Arial" w:hAnsi="Arial" w:cs="Arial"/>
          <w:lang w:val="de-DE"/>
        </w:rPr>
        <w:t>bohlen</w:t>
      </w:r>
      <w:r w:rsidRPr="00107F54">
        <w:rPr>
          <w:rFonts w:ascii="Arial" w:eastAsia="Arial" w:hAnsi="Arial" w:cs="Arial"/>
          <w:lang w:val="de-DE"/>
        </w:rPr>
        <w:t xml:space="preserve"> für die Betonoberflächenbearbeitung, </w:t>
      </w:r>
      <w:r>
        <w:rPr>
          <w:rFonts w:ascii="Arial" w:eastAsia="Arial" w:hAnsi="Arial" w:cs="Arial"/>
          <w:lang w:val="de-DE"/>
        </w:rPr>
        <w:t>S</w:t>
      </w:r>
      <w:r w:rsidRPr="00107F54">
        <w:rPr>
          <w:rFonts w:ascii="Arial" w:eastAsia="Arial" w:hAnsi="Arial" w:cs="Arial"/>
          <w:lang w:val="de-DE"/>
        </w:rPr>
        <w:t xml:space="preserve">tampfer, </w:t>
      </w:r>
      <w:r>
        <w:rPr>
          <w:rFonts w:ascii="Arial" w:eastAsia="Arial" w:hAnsi="Arial" w:cs="Arial"/>
          <w:lang w:val="de-DE"/>
        </w:rPr>
        <w:t>Rüttel</w:t>
      </w:r>
      <w:r w:rsidRPr="00107F54">
        <w:rPr>
          <w:rFonts w:ascii="Arial" w:eastAsia="Arial" w:hAnsi="Arial" w:cs="Arial"/>
          <w:lang w:val="de-DE"/>
        </w:rPr>
        <w:t xml:space="preserve">platten und -walzen für die Bodenverdichtung, Abbruch- und Schneidgeräte, Beleuchtung, Generatoren, Pumpen und Heizungen sowie Bagger, Radlader, Teleskoplader, Kompaktlader und Dumper im Bereich der kompakten Baumaschinen. Seine führende Marktposition verdankt Wacker Neuson seit jeher der unbedingten Kundenorientierung sowie der Zuverlässigkeit und Innovationskraft seiner Produkte. Mit eigenen Vertriebs- und Serviceorganisationen in mehr als 35 Ländern, </w:t>
      </w:r>
      <w:r>
        <w:rPr>
          <w:rFonts w:ascii="Arial" w:eastAsia="Arial" w:hAnsi="Arial" w:cs="Arial"/>
          <w:lang w:val="de-DE"/>
        </w:rPr>
        <w:t>sieben</w:t>
      </w:r>
      <w:r w:rsidRPr="00107F54">
        <w:rPr>
          <w:rFonts w:ascii="Arial" w:eastAsia="Arial" w:hAnsi="Arial" w:cs="Arial"/>
          <w:lang w:val="de-DE"/>
        </w:rPr>
        <w:t xml:space="preserve"> internationalen Produktionsstandorten und zahlreichen Partnerstandorten für Vertriebsorganisation und Service ist Wacker Neuson weltweit flächendeckend präsent. Darüber hinaus bietet Wacker Neuson Dienstleistungen an, die den vielfältigen Anforderungen seiner Kunden gerecht werden. Unternehmen unter anderem aus dem Bauhauptgewerbe, dem Garten- und Landschaftsbau, Kommunen und der Industrie vertrauen daher auf die innovativen Lösungen von Wacker Neuson. Getragen wird die Marke von der Wacker Neuson Group, einem Konzern mit weltweit rund 6.000 Mitarbeitern und einem Umsatz von 1,87 Milliarden Euro im Jahr 2021.</w:t>
      </w:r>
    </w:p>
    <w:sectPr w:rsidR="00107F54" w:rsidRPr="00107F54" w:rsidSect="00A76FE8">
      <w:headerReference w:type="default" r:id="rId14"/>
      <w:pgSz w:w="12240" w:h="15840"/>
      <w:pgMar w:top="2694" w:right="2034"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2D29" w14:textId="77777777" w:rsidR="00FA5B88" w:rsidRDefault="00FA5B88">
      <w:pPr>
        <w:spacing w:after="0" w:line="240" w:lineRule="auto"/>
      </w:pPr>
      <w:r>
        <w:separator/>
      </w:r>
    </w:p>
  </w:endnote>
  <w:endnote w:type="continuationSeparator" w:id="0">
    <w:p w14:paraId="506A0BFB" w14:textId="77777777" w:rsidR="00FA5B88" w:rsidRDefault="00FA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299D" w14:textId="77777777" w:rsidR="00FA5B88" w:rsidRDefault="00FA5B88">
      <w:pPr>
        <w:spacing w:after="0" w:line="240" w:lineRule="auto"/>
      </w:pPr>
      <w:r>
        <w:separator/>
      </w:r>
    </w:p>
  </w:footnote>
  <w:footnote w:type="continuationSeparator" w:id="0">
    <w:p w14:paraId="19097A33" w14:textId="77777777" w:rsidR="00FA5B88" w:rsidRDefault="00FA5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E852" w14:textId="77777777" w:rsidR="00305B36" w:rsidRDefault="006636B2">
    <w:pPr>
      <w:pStyle w:val="Kopfzeile"/>
    </w:pPr>
    <w:r>
      <w:rPr>
        <w:noProof/>
      </w:rPr>
      <w:drawing>
        <wp:inline distT="0" distB="0" distL="0" distR="0" wp14:anchorId="43D8AFF9" wp14:editId="6AE3CDDA">
          <wp:extent cx="5943600" cy="829310"/>
          <wp:effectExtent l="0" t="0" r="0" b="88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93306" name="BASLLC_Memo_Lett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29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49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13C8A"/>
    <w:rsid w:val="00021E93"/>
    <w:rsid w:val="00023621"/>
    <w:rsid w:val="00030ED9"/>
    <w:rsid w:val="00040C2C"/>
    <w:rsid w:val="00047127"/>
    <w:rsid w:val="00053833"/>
    <w:rsid w:val="00057541"/>
    <w:rsid w:val="00067377"/>
    <w:rsid w:val="000747F8"/>
    <w:rsid w:val="00097FD0"/>
    <w:rsid w:val="000B4012"/>
    <w:rsid w:val="000D1B24"/>
    <w:rsid w:val="000D1B64"/>
    <w:rsid w:val="000D4A64"/>
    <w:rsid w:val="000D50C7"/>
    <w:rsid w:val="00107F54"/>
    <w:rsid w:val="00114FF5"/>
    <w:rsid w:val="00142A1D"/>
    <w:rsid w:val="00164121"/>
    <w:rsid w:val="00173A14"/>
    <w:rsid w:val="001770ED"/>
    <w:rsid w:val="00195633"/>
    <w:rsid w:val="001A2148"/>
    <w:rsid w:val="001B1766"/>
    <w:rsid w:val="001B6FE9"/>
    <w:rsid w:val="001B7B5C"/>
    <w:rsid w:val="001C181D"/>
    <w:rsid w:val="001D6997"/>
    <w:rsid w:val="001F12DF"/>
    <w:rsid w:val="00200FDA"/>
    <w:rsid w:val="0021667C"/>
    <w:rsid w:val="00220083"/>
    <w:rsid w:val="00223473"/>
    <w:rsid w:val="00224134"/>
    <w:rsid w:val="002268DC"/>
    <w:rsid w:val="00236BEA"/>
    <w:rsid w:val="00257868"/>
    <w:rsid w:val="00260AF4"/>
    <w:rsid w:val="0029533A"/>
    <w:rsid w:val="002F2644"/>
    <w:rsid w:val="002F7943"/>
    <w:rsid w:val="0030001D"/>
    <w:rsid w:val="00305B36"/>
    <w:rsid w:val="003122E1"/>
    <w:rsid w:val="00317B2A"/>
    <w:rsid w:val="003220ED"/>
    <w:rsid w:val="003472DB"/>
    <w:rsid w:val="0035066D"/>
    <w:rsid w:val="00360406"/>
    <w:rsid w:val="003604B8"/>
    <w:rsid w:val="00382C52"/>
    <w:rsid w:val="00385348"/>
    <w:rsid w:val="00387708"/>
    <w:rsid w:val="003C0CD6"/>
    <w:rsid w:val="003E31F4"/>
    <w:rsid w:val="003E3447"/>
    <w:rsid w:val="00405AFE"/>
    <w:rsid w:val="004213E9"/>
    <w:rsid w:val="00430889"/>
    <w:rsid w:val="004660F5"/>
    <w:rsid w:val="0047297B"/>
    <w:rsid w:val="00480705"/>
    <w:rsid w:val="00485E5A"/>
    <w:rsid w:val="0049171F"/>
    <w:rsid w:val="00493B1C"/>
    <w:rsid w:val="0049455A"/>
    <w:rsid w:val="004C4C07"/>
    <w:rsid w:val="004E0BC4"/>
    <w:rsid w:val="00504B5B"/>
    <w:rsid w:val="00525F1A"/>
    <w:rsid w:val="005509C8"/>
    <w:rsid w:val="005564F5"/>
    <w:rsid w:val="005752C6"/>
    <w:rsid w:val="00577207"/>
    <w:rsid w:val="0058758D"/>
    <w:rsid w:val="00590CEA"/>
    <w:rsid w:val="005969DB"/>
    <w:rsid w:val="005A5D6B"/>
    <w:rsid w:val="005B5F71"/>
    <w:rsid w:val="005C1E95"/>
    <w:rsid w:val="005D049C"/>
    <w:rsid w:val="005D24AE"/>
    <w:rsid w:val="005D35EF"/>
    <w:rsid w:val="005E6693"/>
    <w:rsid w:val="0060258B"/>
    <w:rsid w:val="00607DA2"/>
    <w:rsid w:val="00631484"/>
    <w:rsid w:val="00637B29"/>
    <w:rsid w:val="00644B0B"/>
    <w:rsid w:val="00647954"/>
    <w:rsid w:val="006636B2"/>
    <w:rsid w:val="00684AF6"/>
    <w:rsid w:val="0069571A"/>
    <w:rsid w:val="00697A26"/>
    <w:rsid w:val="006B3C9B"/>
    <w:rsid w:val="006C2146"/>
    <w:rsid w:val="006D5F04"/>
    <w:rsid w:val="006E6F36"/>
    <w:rsid w:val="006F55B8"/>
    <w:rsid w:val="007043C1"/>
    <w:rsid w:val="00732B56"/>
    <w:rsid w:val="00732EDE"/>
    <w:rsid w:val="00743629"/>
    <w:rsid w:val="00755EE1"/>
    <w:rsid w:val="00761468"/>
    <w:rsid w:val="00777545"/>
    <w:rsid w:val="007A3F83"/>
    <w:rsid w:val="007C478F"/>
    <w:rsid w:val="007D0643"/>
    <w:rsid w:val="007D144D"/>
    <w:rsid w:val="00801EF8"/>
    <w:rsid w:val="0080618C"/>
    <w:rsid w:val="008345DB"/>
    <w:rsid w:val="008665C7"/>
    <w:rsid w:val="00870C5B"/>
    <w:rsid w:val="00884B3A"/>
    <w:rsid w:val="00885D63"/>
    <w:rsid w:val="00894D9D"/>
    <w:rsid w:val="008A1015"/>
    <w:rsid w:val="008B071B"/>
    <w:rsid w:val="008B3A3D"/>
    <w:rsid w:val="008E1BB1"/>
    <w:rsid w:val="008E4CAE"/>
    <w:rsid w:val="008E5BA9"/>
    <w:rsid w:val="008F0DEE"/>
    <w:rsid w:val="008F1DB2"/>
    <w:rsid w:val="009122F3"/>
    <w:rsid w:val="0091726B"/>
    <w:rsid w:val="00940330"/>
    <w:rsid w:val="00953D88"/>
    <w:rsid w:val="009643E6"/>
    <w:rsid w:val="0097662B"/>
    <w:rsid w:val="0098486F"/>
    <w:rsid w:val="009852BD"/>
    <w:rsid w:val="009934F1"/>
    <w:rsid w:val="009A4481"/>
    <w:rsid w:val="009D3FFB"/>
    <w:rsid w:val="009F2D70"/>
    <w:rsid w:val="00A05AC8"/>
    <w:rsid w:val="00A20E68"/>
    <w:rsid w:val="00A23FA0"/>
    <w:rsid w:val="00A255C5"/>
    <w:rsid w:val="00A53927"/>
    <w:rsid w:val="00A555F4"/>
    <w:rsid w:val="00A7009B"/>
    <w:rsid w:val="00A76FE8"/>
    <w:rsid w:val="00AA605C"/>
    <w:rsid w:val="00AB0D53"/>
    <w:rsid w:val="00AB0EAD"/>
    <w:rsid w:val="00AB3CA2"/>
    <w:rsid w:val="00AC14E0"/>
    <w:rsid w:val="00AC389F"/>
    <w:rsid w:val="00AE50A2"/>
    <w:rsid w:val="00AF6E4D"/>
    <w:rsid w:val="00B105D3"/>
    <w:rsid w:val="00B12011"/>
    <w:rsid w:val="00B16588"/>
    <w:rsid w:val="00B33313"/>
    <w:rsid w:val="00B46614"/>
    <w:rsid w:val="00B51DF1"/>
    <w:rsid w:val="00B72B40"/>
    <w:rsid w:val="00B75E3F"/>
    <w:rsid w:val="00B904F6"/>
    <w:rsid w:val="00BB0EAA"/>
    <w:rsid w:val="00BC4A60"/>
    <w:rsid w:val="00BD61B1"/>
    <w:rsid w:val="00BD7D70"/>
    <w:rsid w:val="00BE2582"/>
    <w:rsid w:val="00BE73F4"/>
    <w:rsid w:val="00BF3F2B"/>
    <w:rsid w:val="00BF5109"/>
    <w:rsid w:val="00C04AD7"/>
    <w:rsid w:val="00C101B1"/>
    <w:rsid w:val="00C11146"/>
    <w:rsid w:val="00C1127F"/>
    <w:rsid w:val="00C27F42"/>
    <w:rsid w:val="00C440D7"/>
    <w:rsid w:val="00C45F7E"/>
    <w:rsid w:val="00C720EE"/>
    <w:rsid w:val="00C81C2C"/>
    <w:rsid w:val="00C91D84"/>
    <w:rsid w:val="00CB319C"/>
    <w:rsid w:val="00CE2D02"/>
    <w:rsid w:val="00CE7925"/>
    <w:rsid w:val="00CF2FB7"/>
    <w:rsid w:val="00D00DDB"/>
    <w:rsid w:val="00D142C7"/>
    <w:rsid w:val="00D40DCB"/>
    <w:rsid w:val="00D47A2A"/>
    <w:rsid w:val="00D5390F"/>
    <w:rsid w:val="00D56BA9"/>
    <w:rsid w:val="00D575F7"/>
    <w:rsid w:val="00D6129B"/>
    <w:rsid w:val="00D7151B"/>
    <w:rsid w:val="00D87508"/>
    <w:rsid w:val="00D924FD"/>
    <w:rsid w:val="00DB2B49"/>
    <w:rsid w:val="00DC6417"/>
    <w:rsid w:val="00DD0793"/>
    <w:rsid w:val="00DD7CB2"/>
    <w:rsid w:val="00DE4347"/>
    <w:rsid w:val="00DF1167"/>
    <w:rsid w:val="00DF315A"/>
    <w:rsid w:val="00E0644D"/>
    <w:rsid w:val="00E12AAF"/>
    <w:rsid w:val="00E12ECA"/>
    <w:rsid w:val="00E17E36"/>
    <w:rsid w:val="00E30AFB"/>
    <w:rsid w:val="00E74E62"/>
    <w:rsid w:val="00EB7229"/>
    <w:rsid w:val="00F1334E"/>
    <w:rsid w:val="00F250CB"/>
    <w:rsid w:val="00F257F7"/>
    <w:rsid w:val="00F30137"/>
    <w:rsid w:val="00F3324C"/>
    <w:rsid w:val="00F33F10"/>
    <w:rsid w:val="00F5185A"/>
    <w:rsid w:val="00F80247"/>
    <w:rsid w:val="00F81322"/>
    <w:rsid w:val="00F8250C"/>
    <w:rsid w:val="00FA5B88"/>
    <w:rsid w:val="00FB0B79"/>
    <w:rsid w:val="00FC3DCD"/>
    <w:rsid w:val="00FD22C1"/>
    <w:rsid w:val="00FE5E1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E6AAB213-8FEA-41C0-9B69-B3541521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34"/>
    <w:qFormat/>
    <w:rsid w:val="008E4CAE"/>
    <w:pPr>
      <w:ind w:left="720"/>
      <w:contextualSpacing/>
    </w:pPr>
  </w:style>
  <w:style w:type="character" w:styleId="Kommentarzeichen">
    <w:name w:val="annotation reference"/>
    <w:basedOn w:val="Absatz-Standardschriftart"/>
    <w:uiPriority w:val="99"/>
    <w:semiHidden/>
    <w:unhideWhenUsed/>
    <w:rsid w:val="005A5D6B"/>
    <w:rPr>
      <w:sz w:val="16"/>
      <w:szCs w:val="16"/>
    </w:rPr>
  </w:style>
  <w:style w:type="paragraph" w:styleId="Kommentartext">
    <w:name w:val="annotation text"/>
    <w:basedOn w:val="Standard"/>
    <w:link w:val="KommentartextZchn"/>
    <w:uiPriority w:val="99"/>
    <w:unhideWhenUsed/>
    <w:rsid w:val="005A5D6B"/>
    <w:pPr>
      <w:spacing w:line="240" w:lineRule="auto"/>
    </w:pPr>
    <w:rPr>
      <w:sz w:val="20"/>
      <w:szCs w:val="20"/>
    </w:rPr>
  </w:style>
  <w:style w:type="character" w:customStyle="1" w:styleId="KommentartextZchn">
    <w:name w:val="Kommentartext Zchn"/>
    <w:basedOn w:val="Absatz-Standardschriftart"/>
    <w:link w:val="Kommentartext"/>
    <w:uiPriority w:val="99"/>
    <w:rsid w:val="005A5D6B"/>
    <w:rPr>
      <w:sz w:val="20"/>
      <w:szCs w:val="20"/>
    </w:rPr>
  </w:style>
  <w:style w:type="paragraph" w:styleId="Kommentarthema">
    <w:name w:val="annotation subject"/>
    <w:basedOn w:val="Kommentartext"/>
    <w:next w:val="Kommentartext"/>
    <w:link w:val="KommentarthemaZchn"/>
    <w:uiPriority w:val="99"/>
    <w:semiHidden/>
    <w:unhideWhenUsed/>
    <w:rsid w:val="005A5D6B"/>
    <w:rPr>
      <w:b/>
      <w:bCs/>
    </w:rPr>
  </w:style>
  <w:style w:type="character" w:customStyle="1" w:styleId="KommentarthemaZchn">
    <w:name w:val="Kommentarthema Zchn"/>
    <w:basedOn w:val="KommentartextZchn"/>
    <w:link w:val="Kommentarthema"/>
    <w:uiPriority w:val="99"/>
    <w:semiHidden/>
    <w:rsid w:val="005A5D6B"/>
    <w:rPr>
      <w:b/>
      <w:bCs/>
      <w:sz w:val="20"/>
      <w:szCs w:val="20"/>
    </w:rPr>
  </w:style>
  <w:style w:type="paragraph" w:styleId="berarbeitung">
    <w:name w:val="Revision"/>
    <w:hidden/>
    <w:uiPriority w:val="99"/>
    <w:semiHidden/>
    <w:rsid w:val="008E5BA9"/>
    <w:pPr>
      <w:spacing w:after="0" w:line="240" w:lineRule="auto"/>
    </w:pPr>
  </w:style>
  <w:style w:type="character" w:customStyle="1" w:styleId="NichtaufgelsteErwhnung2">
    <w:name w:val="Nicht aufgelöste Erwähnung2"/>
    <w:basedOn w:val="Absatz-Standardschriftart"/>
    <w:uiPriority w:val="99"/>
    <w:semiHidden/>
    <w:unhideWhenUsed/>
    <w:rsid w:val="00631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9ABED-6763-4220-B584-71AFE4BE8504}">
  <ds:schemaRefs>
    <ds:schemaRef ds:uri="http://schemas.openxmlformats.org/officeDocument/2006/bibliography"/>
  </ds:schemaRefs>
</ds:datastoreItem>
</file>

<file path=customXml/itemProps2.xml><?xml version="1.0" encoding="utf-8"?>
<ds:datastoreItem xmlns:ds="http://schemas.openxmlformats.org/officeDocument/2006/customXml" ds:itemID="{653B585C-722F-4149-9552-BA57B14858F5}">
  <ds:schemaRefs>
    <ds:schemaRef ds:uri="http://schemas.microsoft.com/sharepoint/v3/contenttype/forms"/>
  </ds:schemaRefs>
</ds:datastoreItem>
</file>

<file path=customXml/itemProps3.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4970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Briggs &amp; Stratton</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4</cp:revision>
  <cp:lastPrinted>2020-09-21T00:30:00Z</cp:lastPrinted>
  <dcterms:created xsi:type="dcterms:W3CDTF">2022-05-02T15:09:00Z</dcterms:created>
  <dcterms:modified xsi:type="dcterms:W3CDTF">2022-05-03T16:02:00Z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