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76CE9" w14:textId="238598CE" w:rsidR="0069035D" w:rsidRPr="00BB2B4E" w:rsidRDefault="001D31AE" w:rsidP="00BB2B4E">
      <w:pPr>
        <w:spacing w:line="360" w:lineRule="auto"/>
        <w:rPr>
          <w:sz w:val="22"/>
          <w:szCs w:val="22"/>
        </w:rPr>
      </w:pPr>
      <w:r w:rsidRPr="00BB2B4E">
        <w:rPr>
          <w:noProof/>
          <w:sz w:val="22"/>
          <w:szCs w:val="22"/>
        </w:rPr>
        <mc:AlternateContent>
          <mc:Choice Requires="wps">
            <w:drawing>
              <wp:anchor distT="0" distB="0" distL="114300" distR="114300" simplePos="0" relativeHeight="251657728" behindDoc="0" locked="0" layoutInCell="0" allowOverlap="1" wp14:anchorId="0FF31AEA" wp14:editId="33B0DFC7">
                <wp:simplePos x="0" y="0"/>
                <wp:positionH relativeFrom="column">
                  <wp:posOffset>-87630</wp:posOffset>
                </wp:positionH>
                <wp:positionV relativeFrom="paragraph">
                  <wp:posOffset>-811530</wp:posOffset>
                </wp:positionV>
                <wp:extent cx="4959350" cy="189357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9350" cy="18935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C3C06" w14:textId="77777777" w:rsidR="0069035D" w:rsidRDefault="0069035D">
                            <w:pPr>
                              <w:pStyle w:val="berschrift1"/>
                              <w:rPr>
                                <w:rFonts w:ascii="Arial" w:hAnsi="Arial"/>
                                <w:b/>
                                <w:sz w:val="64"/>
                              </w:rPr>
                            </w:pPr>
                            <w:r>
                              <w:rPr>
                                <w:rFonts w:ascii="Arial" w:hAnsi="Arial"/>
                                <w:b/>
                                <w:sz w:val="64"/>
                              </w:rPr>
                              <w:t>PRESSEINFORMATION</w:t>
                            </w:r>
                          </w:p>
                          <w:p w14:paraId="7977BB25" w14:textId="77777777" w:rsidR="009C35FD" w:rsidRDefault="009C35FD" w:rsidP="009C35FD">
                            <w:pPr>
                              <w:overflowPunct w:val="0"/>
                              <w:autoSpaceDE w:val="0"/>
                              <w:autoSpaceDN w:val="0"/>
                              <w:adjustRightInd w:val="0"/>
                              <w:rPr>
                                <w:rFonts w:ascii="Arial" w:hAnsi="Arial"/>
                                <w:b/>
                                <w:sz w:val="18"/>
                              </w:rPr>
                            </w:pPr>
                            <w:r>
                              <w:rPr>
                                <w:rFonts w:ascii="Arial" w:hAnsi="Arial"/>
                                <w:b/>
                                <w:sz w:val="18"/>
                              </w:rPr>
                              <w:t>Techtronic Industries</w:t>
                            </w:r>
                            <w:r>
                              <w:rPr>
                                <w:rFonts w:ascii="Arial" w:hAnsi="Arial"/>
                                <w:b/>
                                <w:sz w:val="18"/>
                              </w:rPr>
                              <w:tab/>
                            </w:r>
                            <w:r>
                              <w:rPr>
                                <w:rFonts w:ascii="Arial" w:hAnsi="Arial"/>
                                <w:b/>
                                <w:sz w:val="18"/>
                              </w:rPr>
                              <w:tab/>
                            </w:r>
                            <w:r>
                              <w:rPr>
                                <w:rFonts w:ascii="Arial" w:hAnsi="Arial"/>
                                <w:b/>
                                <w:sz w:val="18"/>
                              </w:rPr>
                              <w:tab/>
                              <w:t>Redaktion:</w:t>
                            </w:r>
                          </w:p>
                          <w:p w14:paraId="01537C25" w14:textId="77777777" w:rsidR="0069035D" w:rsidRDefault="009C35FD" w:rsidP="009C35FD">
                            <w:pPr>
                              <w:overflowPunct w:val="0"/>
                              <w:autoSpaceDE w:val="0"/>
                              <w:autoSpaceDN w:val="0"/>
                              <w:adjustRightInd w:val="0"/>
                              <w:rPr>
                                <w:rFonts w:ascii="Arial" w:hAnsi="Arial"/>
                                <w:b/>
                                <w:sz w:val="18"/>
                              </w:rPr>
                            </w:pPr>
                            <w:r>
                              <w:rPr>
                                <w:rFonts w:ascii="Arial" w:hAnsi="Arial"/>
                                <w:b/>
                                <w:sz w:val="18"/>
                              </w:rPr>
                              <w:t>Central Europe GmbH</w:t>
                            </w:r>
                            <w:r>
                              <w:rPr>
                                <w:rFonts w:ascii="Arial" w:hAnsi="Arial"/>
                                <w:b/>
                                <w:sz w:val="18"/>
                              </w:rPr>
                              <w:tab/>
                            </w:r>
                            <w:r w:rsidR="0069035D">
                              <w:rPr>
                                <w:rFonts w:ascii="Arial" w:hAnsi="Arial"/>
                                <w:b/>
                                <w:sz w:val="18"/>
                              </w:rPr>
                              <w:tab/>
                            </w:r>
                            <w:r w:rsidR="0069035D">
                              <w:rPr>
                                <w:rFonts w:ascii="Arial" w:hAnsi="Arial"/>
                                <w:b/>
                                <w:sz w:val="18"/>
                              </w:rPr>
                              <w:tab/>
                              <w:t xml:space="preserve">Pressebüro </w:t>
                            </w:r>
                            <w:smartTag w:uri="urn:schemas-microsoft-com:office:smarttags" w:element="PersonName">
                              <w:r w:rsidR="0069035D">
                                <w:rPr>
                                  <w:rFonts w:ascii="Arial" w:hAnsi="Arial"/>
                                  <w:b/>
                                  <w:sz w:val="18"/>
                                </w:rPr>
                                <w:t>Dieter Tschorn</w:t>
                              </w:r>
                            </w:smartTag>
                            <w:r w:rsidR="0069035D">
                              <w:rPr>
                                <w:rFonts w:ascii="Arial" w:hAnsi="Arial"/>
                                <w:b/>
                                <w:sz w:val="18"/>
                              </w:rPr>
                              <w:t xml:space="preserve"> &amp; Partner</w:t>
                            </w:r>
                          </w:p>
                          <w:p w14:paraId="7ACE5B19" w14:textId="1B270E0F" w:rsidR="00AA7E9F" w:rsidRDefault="00EF37B0" w:rsidP="00AA7E9F">
                            <w:pPr>
                              <w:overflowPunct w:val="0"/>
                              <w:autoSpaceDE w:val="0"/>
                              <w:autoSpaceDN w:val="0"/>
                              <w:adjustRightInd w:val="0"/>
                              <w:rPr>
                                <w:rFonts w:ascii="Arial" w:hAnsi="Arial"/>
                                <w:b/>
                                <w:sz w:val="18"/>
                              </w:rPr>
                            </w:pPr>
                            <w:r>
                              <w:rPr>
                                <w:rFonts w:ascii="Arial" w:hAnsi="Arial"/>
                                <w:b/>
                                <w:sz w:val="18"/>
                              </w:rPr>
                              <w:t>Walder Straße 53</w:t>
                            </w:r>
                            <w:r w:rsidR="00AA7E9F">
                              <w:rPr>
                                <w:rFonts w:ascii="Arial" w:hAnsi="Arial"/>
                                <w:b/>
                                <w:sz w:val="18"/>
                              </w:rPr>
                              <w:tab/>
                            </w:r>
                            <w:r w:rsidR="00AA7E9F">
                              <w:rPr>
                                <w:rFonts w:ascii="Arial" w:hAnsi="Arial"/>
                                <w:b/>
                                <w:sz w:val="18"/>
                              </w:rPr>
                              <w:tab/>
                            </w:r>
                            <w:r w:rsidR="00AA7E9F">
                              <w:rPr>
                                <w:rFonts w:ascii="Arial" w:hAnsi="Arial"/>
                                <w:b/>
                                <w:sz w:val="18"/>
                              </w:rPr>
                              <w:tab/>
                              <w:t>Postfach 101152</w:t>
                            </w:r>
                          </w:p>
                          <w:p w14:paraId="5989CF1C" w14:textId="77777777" w:rsidR="00AA7E9F" w:rsidRDefault="00AA7E9F" w:rsidP="00AA7E9F">
                            <w:pPr>
                              <w:overflowPunct w:val="0"/>
                              <w:autoSpaceDE w:val="0"/>
                              <w:autoSpaceDN w:val="0"/>
                              <w:adjustRightInd w:val="0"/>
                              <w:rPr>
                                <w:rFonts w:ascii="Arial" w:hAnsi="Arial"/>
                                <w:b/>
                                <w:sz w:val="18"/>
                              </w:rPr>
                            </w:pPr>
                            <w:r>
                              <w:rPr>
                                <w:rFonts w:ascii="Arial" w:hAnsi="Arial"/>
                                <w:b/>
                                <w:sz w:val="18"/>
                              </w:rPr>
                              <w:t>40724 Hilden</w:t>
                            </w:r>
                            <w:r>
                              <w:rPr>
                                <w:rFonts w:ascii="Arial" w:hAnsi="Arial"/>
                                <w:b/>
                                <w:sz w:val="18"/>
                              </w:rPr>
                              <w:tab/>
                            </w:r>
                            <w:r>
                              <w:rPr>
                                <w:rFonts w:ascii="Arial" w:hAnsi="Arial"/>
                                <w:b/>
                                <w:sz w:val="18"/>
                              </w:rPr>
                              <w:tab/>
                            </w:r>
                            <w:r>
                              <w:rPr>
                                <w:rFonts w:ascii="Arial" w:hAnsi="Arial"/>
                                <w:b/>
                                <w:sz w:val="18"/>
                              </w:rPr>
                              <w:tab/>
                            </w:r>
                            <w:r>
                              <w:rPr>
                                <w:rFonts w:ascii="Arial" w:hAnsi="Arial"/>
                                <w:b/>
                                <w:sz w:val="18"/>
                              </w:rPr>
                              <w:tab/>
                              <w:t>69451 Weinheim</w:t>
                            </w:r>
                          </w:p>
                          <w:p w14:paraId="16DB4250" w14:textId="77777777" w:rsidR="00AA7E9F" w:rsidRPr="003F19AE" w:rsidRDefault="00AA7E9F" w:rsidP="00BB2B4E">
                            <w:pPr>
                              <w:overflowPunct w:val="0"/>
                              <w:autoSpaceDE w:val="0"/>
                              <w:autoSpaceDN w:val="0"/>
                              <w:adjustRightInd w:val="0"/>
                              <w:rPr>
                                <w:rFonts w:ascii="Arial" w:hAnsi="Arial"/>
                                <w:b/>
                                <w:sz w:val="18"/>
                                <w:lang w:val="fr-FR"/>
                              </w:rPr>
                            </w:pPr>
                            <w:r>
                              <w:rPr>
                                <w:rFonts w:ascii="Arial" w:hAnsi="Arial"/>
                                <w:b/>
                                <w:sz w:val="18"/>
                              </w:rPr>
                              <w:t xml:space="preserve">Tel. (02103) 960 </w:t>
                            </w:r>
                            <w:r w:rsidR="00BB2B4E">
                              <w:rPr>
                                <w:rFonts w:ascii="Arial" w:hAnsi="Arial"/>
                                <w:b/>
                                <w:sz w:val="18"/>
                              </w:rPr>
                              <w:t>149</w:t>
                            </w:r>
                            <w:r>
                              <w:rPr>
                                <w:rFonts w:ascii="Arial" w:hAnsi="Arial"/>
                                <w:b/>
                                <w:sz w:val="18"/>
                              </w:rPr>
                              <w:tab/>
                            </w:r>
                            <w:r>
                              <w:rPr>
                                <w:rFonts w:ascii="Arial" w:hAnsi="Arial"/>
                                <w:b/>
                                <w:sz w:val="18"/>
                              </w:rPr>
                              <w:tab/>
                            </w:r>
                            <w:r>
                              <w:rPr>
                                <w:rFonts w:ascii="Arial" w:hAnsi="Arial"/>
                                <w:b/>
                                <w:sz w:val="18"/>
                              </w:rPr>
                              <w:tab/>
                              <w:t xml:space="preserve">Tel. </w:t>
                            </w:r>
                            <w:r w:rsidRPr="003F19AE">
                              <w:rPr>
                                <w:rFonts w:ascii="Arial" w:hAnsi="Arial"/>
                                <w:b/>
                                <w:sz w:val="18"/>
                                <w:lang w:val="fr-FR"/>
                              </w:rPr>
                              <w:t>(06201) 5 78 78</w:t>
                            </w:r>
                          </w:p>
                          <w:p w14:paraId="748BA212" w14:textId="77777777" w:rsidR="00BB2B4E" w:rsidRDefault="00600E14">
                            <w:pPr>
                              <w:overflowPunct w:val="0"/>
                              <w:autoSpaceDE w:val="0"/>
                              <w:autoSpaceDN w:val="0"/>
                              <w:adjustRightInd w:val="0"/>
                              <w:rPr>
                                <w:rFonts w:ascii="Arial" w:hAnsi="Arial"/>
                                <w:b/>
                                <w:sz w:val="18"/>
                                <w:lang w:val="fr-FR"/>
                              </w:rPr>
                            </w:pPr>
                            <w:r w:rsidRPr="00600E14">
                              <w:rPr>
                                <w:rFonts w:ascii="Arial" w:hAnsi="Arial"/>
                                <w:b/>
                                <w:sz w:val="18"/>
                                <w:lang w:val="fr-FR"/>
                              </w:rPr>
                              <w:t>www.aeg-powertools.de</w:t>
                            </w:r>
                            <w:r>
                              <w:rPr>
                                <w:rFonts w:ascii="Arial" w:hAnsi="Arial"/>
                                <w:b/>
                                <w:sz w:val="18"/>
                                <w:lang w:val="fr-FR"/>
                              </w:rPr>
                              <w:tab/>
                            </w:r>
                            <w:r w:rsidR="0069035D">
                              <w:rPr>
                                <w:rFonts w:ascii="Arial" w:hAnsi="Arial"/>
                                <w:b/>
                                <w:sz w:val="18"/>
                                <w:lang w:val="fr-FR"/>
                              </w:rPr>
                              <w:tab/>
                            </w:r>
                            <w:r w:rsidR="0069035D">
                              <w:rPr>
                                <w:rFonts w:ascii="Arial" w:hAnsi="Arial"/>
                                <w:b/>
                                <w:sz w:val="18"/>
                                <w:lang w:val="fr-FR"/>
                              </w:rPr>
                              <w:tab/>
                            </w:r>
                            <w:r w:rsidR="00D50382" w:rsidRPr="00D50382">
                              <w:rPr>
                                <w:rFonts w:ascii="Arial" w:hAnsi="Arial"/>
                                <w:b/>
                                <w:sz w:val="18"/>
                                <w:lang w:val="fr-FR"/>
                              </w:rPr>
                              <w:t>www.pressebuero-tschorn.de</w:t>
                            </w:r>
                          </w:p>
                          <w:p w14:paraId="2BD5706C" w14:textId="77777777" w:rsidR="00AA3D02" w:rsidRPr="00D50382" w:rsidRDefault="00AA3D02">
                            <w:pPr>
                              <w:rPr>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F31AEA" id="_x0000_t202" coordsize="21600,21600" o:spt="202" path="m,l,21600r21600,l21600,xe">
                <v:stroke joinstyle="miter"/>
                <v:path gradientshapeok="t" o:connecttype="rect"/>
              </v:shapetype>
              <v:shape id="Text Box 2" o:spid="_x0000_s1026" type="#_x0000_t202" style="position:absolute;margin-left:-6.9pt;margin-top:-63.9pt;width:390.5pt;height:149.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" o:allowincell="f" stroked="f">
                <v:textbox>
                  <w:txbxContent>
                    <w:p w14:paraId="7C5C3C06" w14:textId="77777777" w:rsidR="0069035D" w:rsidRDefault="0069035D">
                      <w:pPr>
                        <w:pStyle w:val="berschrift1"/>
                        <w:rPr>
                          <w:rFonts w:ascii="Arial" w:hAnsi="Arial"/>
                          <w:b/>
                          <w:sz w:val="64"/>
                        </w:rPr>
                      </w:pPr>
                      <w:r>
                        <w:rPr>
                          <w:rFonts w:ascii="Arial" w:hAnsi="Arial"/>
                          <w:b/>
                          <w:sz w:val="64"/>
                        </w:rPr>
                        <w:t>PRESSEINFORMATION</w:t>
                      </w:r>
                    </w:p>
                    <w:p w14:paraId="7977BB25" w14:textId="77777777" w:rsidR="009C35FD" w:rsidRDefault="009C35FD" w:rsidP="009C35FD">
                      <w:pPr>
                        <w:overflowPunct w:val="0"/>
                        <w:autoSpaceDE w:val="0"/>
                        <w:autoSpaceDN w:val="0"/>
                        <w:adjustRightInd w:val="0"/>
                        <w:rPr>
                          <w:rFonts w:ascii="Arial" w:hAnsi="Arial"/>
                          <w:b/>
                          <w:sz w:val="18"/>
                        </w:rPr>
                      </w:pPr>
                      <w:r>
                        <w:rPr>
                          <w:rFonts w:ascii="Arial" w:hAnsi="Arial"/>
                          <w:b/>
                          <w:sz w:val="18"/>
                        </w:rPr>
                        <w:t>Techtronic Industries</w:t>
                      </w:r>
                      <w:r>
                        <w:rPr>
                          <w:rFonts w:ascii="Arial" w:hAnsi="Arial"/>
                          <w:b/>
                          <w:sz w:val="18"/>
                        </w:rPr>
                        <w:tab/>
                      </w:r>
                      <w:r>
                        <w:rPr>
                          <w:rFonts w:ascii="Arial" w:hAnsi="Arial"/>
                          <w:b/>
                          <w:sz w:val="18"/>
                        </w:rPr>
                        <w:tab/>
                      </w:r>
                      <w:r>
                        <w:rPr>
                          <w:rFonts w:ascii="Arial" w:hAnsi="Arial"/>
                          <w:b/>
                          <w:sz w:val="18"/>
                        </w:rPr>
                        <w:tab/>
                        <w:t>Redaktion:</w:t>
                      </w:r>
                    </w:p>
                    <w:p w14:paraId="01537C25" w14:textId="77777777" w:rsidR="0069035D" w:rsidRDefault="009C35FD" w:rsidP="009C35FD">
                      <w:pPr>
                        <w:overflowPunct w:val="0"/>
                        <w:autoSpaceDE w:val="0"/>
                        <w:autoSpaceDN w:val="0"/>
                        <w:adjustRightInd w:val="0"/>
                        <w:rPr>
                          <w:rFonts w:ascii="Arial" w:hAnsi="Arial"/>
                          <w:b/>
                          <w:sz w:val="18"/>
                        </w:rPr>
                      </w:pPr>
                      <w:r>
                        <w:rPr>
                          <w:rFonts w:ascii="Arial" w:hAnsi="Arial"/>
                          <w:b/>
                          <w:sz w:val="18"/>
                        </w:rPr>
                        <w:t>Central Europe GmbH</w:t>
                      </w:r>
                      <w:r>
                        <w:rPr>
                          <w:rFonts w:ascii="Arial" w:hAnsi="Arial"/>
                          <w:b/>
                          <w:sz w:val="18"/>
                        </w:rPr>
                        <w:tab/>
                      </w:r>
                      <w:r w:rsidR="0069035D">
                        <w:rPr>
                          <w:rFonts w:ascii="Arial" w:hAnsi="Arial"/>
                          <w:b/>
                          <w:sz w:val="18"/>
                        </w:rPr>
                        <w:tab/>
                      </w:r>
                      <w:r w:rsidR="0069035D">
                        <w:rPr>
                          <w:rFonts w:ascii="Arial" w:hAnsi="Arial"/>
                          <w:b/>
                          <w:sz w:val="18"/>
                        </w:rPr>
                        <w:tab/>
                        <w:t xml:space="preserve">Pressebüro </w:t>
                      </w:r>
                      <w:smartTag w:uri="urn:schemas-microsoft-com:office:smarttags" w:element="PersonName">
                        <w:r w:rsidR="0069035D">
                          <w:rPr>
                            <w:rFonts w:ascii="Arial" w:hAnsi="Arial"/>
                            <w:b/>
                            <w:sz w:val="18"/>
                          </w:rPr>
                          <w:t>Dieter Tschorn</w:t>
                        </w:r>
                      </w:smartTag>
                      <w:r w:rsidR="0069035D">
                        <w:rPr>
                          <w:rFonts w:ascii="Arial" w:hAnsi="Arial"/>
                          <w:b/>
                          <w:sz w:val="18"/>
                        </w:rPr>
                        <w:t xml:space="preserve"> &amp; Partner</w:t>
                      </w:r>
                    </w:p>
                    <w:p w14:paraId="7ACE5B19" w14:textId="1B270E0F" w:rsidR="00AA7E9F" w:rsidRDefault="00EF37B0" w:rsidP="00AA7E9F">
                      <w:pPr>
                        <w:overflowPunct w:val="0"/>
                        <w:autoSpaceDE w:val="0"/>
                        <w:autoSpaceDN w:val="0"/>
                        <w:adjustRightInd w:val="0"/>
                        <w:rPr>
                          <w:rFonts w:ascii="Arial" w:hAnsi="Arial"/>
                          <w:b/>
                          <w:sz w:val="18"/>
                        </w:rPr>
                      </w:pPr>
                      <w:r>
                        <w:rPr>
                          <w:rFonts w:ascii="Arial" w:hAnsi="Arial"/>
                          <w:b/>
                          <w:sz w:val="18"/>
                        </w:rPr>
                        <w:t>Walder Straße 53</w:t>
                      </w:r>
                      <w:r w:rsidR="00AA7E9F">
                        <w:rPr>
                          <w:rFonts w:ascii="Arial" w:hAnsi="Arial"/>
                          <w:b/>
                          <w:sz w:val="18"/>
                        </w:rPr>
                        <w:tab/>
                      </w:r>
                      <w:r w:rsidR="00AA7E9F">
                        <w:rPr>
                          <w:rFonts w:ascii="Arial" w:hAnsi="Arial"/>
                          <w:b/>
                          <w:sz w:val="18"/>
                        </w:rPr>
                        <w:tab/>
                      </w:r>
                      <w:r w:rsidR="00AA7E9F">
                        <w:rPr>
                          <w:rFonts w:ascii="Arial" w:hAnsi="Arial"/>
                          <w:b/>
                          <w:sz w:val="18"/>
                        </w:rPr>
                        <w:tab/>
                        <w:t>Postfach 101152</w:t>
                      </w:r>
                    </w:p>
                    <w:p w14:paraId="5989CF1C" w14:textId="77777777" w:rsidR="00AA7E9F" w:rsidRDefault="00AA7E9F" w:rsidP="00AA7E9F">
                      <w:pPr>
                        <w:overflowPunct w:val="0"/>
                        <w:autoSpaceDE w:val="0"/>
                        <w:autoSpaceDN w:val="0"/>
                        <w:adjustRightInd w:val="0"/>
                        <w:rPr>
                          <w:rFonts w:ascii="Arial" w:hAnsi="Arial"/>
                          <w:b/>
                          <w:sz w:val="18"/>
                        </w:rPr>
                      </w:pPr>
                      <w:r>
                        <w:rPr>
                          <w:rFonts w:ascii="Arial" w:hAnsi="Arial"/>
                          <w:b/>
                          <w:sz w:val="18"/>
                        </w:rPr>
                        <w:t>40724 Hilden</w:t>
                      </w:r>
                      <w:r>
                        <w:rPr>
                          <w:rFonts w:ascii="Arial" w:hAnsi="Arial"/>
                          <w:b/>
                          <w:sz w:val="18"/>
                        </w:rPr>
                        <w:tab/>
                      </w:r>
                      <w:r>
                        <w:rPr>
                          <w:rFonts w:ascii="Arial" w:hAnsi="Arial"/>
                          <w:b/>
                          <w:sz w:val="18"/>
                        </w:rPr>
                        <w:tab/>
                      </w:r>
                      <w:r>
                        <w:rPr>
                          <w:rFonts w:ascii="Arial" w:hAnsi="Arial"/>
                          <w:b/>
                          <w:sz w:val="18"/>
                        </w:rPr>
                        <w:tab/>
                      </w:r>
                      <w:r>
                        <w:rPr>
                          <w:rFonts w:ascii="Arial" w:hAnsi="Arial"/>
                          <w:b/>
                          <w:sz w:val="18"/>
                        </w:rPr>
                        <w:tab/>
                        <w:t>69451 Weinheim</w:t>
                      </w:r>
                    </w:p>
                    <w:p w14:paraId="16DB4250" w14:textId="77777777" w:rsidR="00AA7E9F" w:rsidRPr="003F19AE" w:rsidRDefault="00AA7E9F" w:rsidP="00BB2B4E">
                      <w:pPr>
                        <w:overflowPunct w:val="0"/>
                        <w:autoSpaceDE w:val="0"/>
                        <w:autoSpaceDN w:val="0"/>
                        <w:adjustRightInd w:val="0"/>
                        <w:rPr>
                          <w:rFonts w:ascii="Arial" w:hAnsi="Arial"/>
                          <w:b/>
                          <w:sz w:val="18"/>
                          <w:lang w:val="fr-FR"/>
                        </w:rPr>
                      </w:pPr>
                      <w:r>
                        <w:rPr>
                          <w:rFonts w:ascii="Arial" w:hAnsi="Arial"/>
                          <w:b/>
                          <w:sz w:val="18"/>
                        </w:rPr>
                        <w:t xml:space="preserve">Tel. (02103) 960 </w:t>
                      </w:r>
                      <w:r w:rsidR="00BB2B4E">
                        <w:rPr>
                          <w:rFonts w:ascii="Arial" w:hAnsi="Arial"/>
                          <w:b/>
                          <w:sz w:val="18"/>
                        </w:rPr>
                        <w:t>149</w:t>
                      </w:r>
                      <w:r>
                        <w:rPr>
                          <w:rFonts w:ascii="Arial" w:hAnsi="Arial"/>
                          <w:b/>
                          <w:sz w:val="18"/>
                        </w:rPr>
                        <w:tab/>
                      </w:r>
                      <w:r>
                        <w:rPr>
                          <w:rFonts w:ascii="Arial" w:hAnsi="Arial"/>
                          <w:b/>
                          <w:sz w:val="18"/>
                        </w:rPr>
                        <w:tab/>
                      </w:r>
                      <w:r>
                        <w:rPr>
                          <w:rFonts w:ascii="Arial" w:hAnsi="Arial"/>
                          <w:b/>
                          <w:sz w:val="18"/>
                        </w:rPr>
                        <w:tab/>
                        <w:t xml:space="preserve">Tel. </w:t>
                      </w:r>
                      <w:r w:rsidRPr="003F19AE">
                        <w:rPr>
                          <w:rFonts w:ascii="Arial" w:hAnsi="Arial"/>
                          <w:b/>
                          <w:sz w:val="18"/>
                          <w:lang w:val="fr-FR"/>
                        </w:rPr>
                        <w:t>(06201) 5 78 78</w:t>
                      </w:r>
                    </w:p>
                    <w:p w14:paraId="748BA212" w14:textId="77777777" w:rsidR="00BB2B4E" w:rsidRDefault="00600E14">
                      <w:pPr>
                        <w:overflowPunct w:val="0"/>
                        <w:autoSpaceDE w:val="0"/>
                        <w:autoSpaceDN w:val="0"/>
                        <w:adjustRightInd w:val="0"/>
                        <w:rPr>
                          <w:rFonts w:ascii="Arial" w:hAnsi="Arial"/>
                          <w:b/>
                          <w:sz w:val="18"/>
                          <w:lang w:val="fr-FR"/>
                        </w:rPr>
                      </w:pPr>
                      <w:r w:rsidRPr="00600E14">
                        <w:rPr>
                          <w:rFonts w:ascii="Arial" w:hAnsi="Arial"/>
                          <w:b/>
                          <w:sz w:val="18"/>
                          <w:lang w:val="fr-FR"/>
                        </w:rPr>
                        <w:t>www.aeg-powertools.de</w:t>
                      </w:r>
                      <w:r>
                        <w:rPr>
                          <w:rFonts w:ascii="Arial" w:hAnsi="Arial"/>
                          <w:b/>
                          <w:sz w:val="18"/>
                          <w:lang w:val="fr-FR"/>
                        </w:rPr>
                        <w:tab/>
                      </w:r>
                      <w:r w:rsidR="0069035D">
                        <w:rPr>
                          <w:rFonts w:ascii="Arial" w:hAnsi="Arial"/>
                          <w:b/>
                          <w:sz w:val="18"/>
                          <w:lang w:val="fr-FR"/>
                        </w:rPr>
                        <w:tab/>
                      </w:r>
                      <w:r w:rsidR="0069035D">
                        <w:rPr>
                          <w:rFonts w:ascii="Arial" w:hAnsi="Arial"/>
                          <w:b/>
                          <w:sz w:val="18"/>
                          <w:lang w:val="fr-FR"/>
                        </w:rPr>
                        <w:tab/>
                      </w:r>
                      <w:r w:rsidR="00D50382" w:rsidRPr="00D50382">
                        <w:rPr>
                          <w:rFonts w:ascii="Arial" w:hAnsi="Arial"/>
                          <w:b/>
                          <w:sz w:val="18"/>
                          <w:lang w:val="fr-FR"/>
                        </w:rPr>
                        <w:t>www.pressebuero-tschorn.de</w:t>
                      </w:r>
                    </w:p>
                    <w:p w14:paraId="2BD5706C" w14:textId="77777777" w:rsidR="00AA3D02" w:rsidRPr="00D50382" w:rsidRDefault="00AA3D02">
                      <w:pPr>
                        <w:rPr>
                          <w:lang w:val="fr-FR"/>
                        </w:rPr>
                      </w:pPr>
                    </w:p>
                  </w:txbxContent>
                </v:textbox>
              </v:shape>
            </w:pict>
          </mc:Fallback>
        </mc:AlternateContent>
      </w:r>
    </w:p>
    <w:p w14:paraId="4D3A2A11" w14:textId="77777777" w:rsidR="0069035D" w:rsidRPr="00BB2B4E" w:rsidRDefault="0069035D" w:rsidP="00BB2B4E">
      <w:pPr>
        <w:spacing w:line="360" w:lineRule="auto"/>
        <w:rPr>
          <w:sz w:val="22"/>
          <w:szCs w:val="22"/>
        </w:rPr>
      </w:pPr>
    </w:p>
    <w:p w14:paraId="4B6CBF18" w14:textId="77777777" w:rsidR="0069035D" w:rsidRPr="00BB2B4E" w:rsidRDefault="0069035D" w:rsidP="00BB2B4E">
      <w:pPr>
        <w:spacing w:line="360" w:lineRule="auto"/>
        <w:rPr>
          <w:sz w:val="22"/>
          <w:szCs w:val="22"/>
        </w:rPr>
      </w:pPr>
    </w:p>
    <w:p w14:paraId="25EBCB4B" w14:textId="77777777" w:rsidR="0069035D" w:rsidRPr="00BB2B4E" w:rsidRDefault="0069035D" w:rsidP="00BB2B4E">
      <w:pPr>
        <w:spacing w:line="360" w:lineRule="auto"/>
        <w:rPr>
          <w:sz w:val="22"/>
          <w:szCs w:val="22"/>
        </w:rPr>
      </w:pPr>
    </w:p>
    <w:p w14:paraId="61E2D256" w14:textId="77777777" w:rsidR="0069035D" w:rsidRDefault="0069035D" w:rsidP="00BB2B4E">
      <w:pPr>
        <w:spacing w:line="360" w:lineRule="auto"/>
        <w:rPr>
          <w:sz w:val="22"/>
          <w:szCs w:val="22"/>
        </w:rPr>
      </w:pPr>
    </w:p>
    <w:p w14:paraId="55AC2221" w14:textId="77777777" w:rsidR="005113A9" w:rsidRPr="00BB2B4E" w:rsidRDefault="005113A9" w:rsidP="00BB2B4E">
      <w:pPr>
        <w:spacing w:line="360" w:lineRule="auto"/>
        <w:rPr>
          <w:sz w:val="22"/>
          <w:szCs w:val="22"/>
        </w:rPr>
      </w:pPr>
    </w:p>
    <w:p w14:paraId="4E16EFE4" w14:textId="73E631AB" w:rsidR="002C118A" w:rsidRDefault="00F64015" w:rsidP="00F313CF">
      <w:pPr>
        <w:spacing w:line="360" w:lineRule="auto"/>
        <w:rPr>
          <w:sz w:val="32"/>
          <w:szCs w:val="32"/>
        </w:rPr>
      </w:pPr>
      <w:r>
        <w:rPr>
          <w:sz w:val="32"/>
          <w:szCs w:val="32"/>
        </w:rPr>
        <w:t>Besonders kompakt</w:t>
      </w:r>
      <w:r w:rsidR="00F313CF">
        <w:rPr>
          <w:sz w:val="32"/>
          <w:szCs w:val="32"/>
        </w:rPr>
        <w:t xml:space="preserve">, besonders </w:t>
      </w:r>
      <w:r w:rsidR="00750D13">
        <w:rPr>
          <w:sz w:val="32"/>
          <w:szCs w:val="32"/>
        </w:rPr>
        <w:t>handlich</w:t>
      </w:r>
    </w:p>
    <w:p w14:paraId="60FDE035" w14:textId="7C82BF27" w:rsidR="00C11B7E" w:rsidRDefault="00043437" w:rsidP="00BB2B4E">
      <w:pPr>
        <w:spacing w:line="360" w:lineRule="auto"/>
        <w:rPr>
          <w:i/>
          <w:iCs/>
          <w:sz w:val="22"/>
          <w:szCs w:val="22"/>
        </w:rPr>
      </w:pPr>
      <w:r>
        <w:rPr>
          <w:i/>
          <w:iCs/>
          <w:sz w:val="22"/>
          <w:szCs w:val="22"/>
        </w:rPr>
        <w:t xml:space="preserve">Brushless </w:t>
      </w:r>
      <w:r w:rsidR="00C11B7E">
        <w:rPr>
          <w:i/>
          <w:iCs/>
          <w:sz w:val="22"/>
          <w:szCs w:val="22"/>
        </w:rPr>
        <w:t>18 Volt Kompakt-</w:t>
      </w:r>
      <w:r>
        <w:rPr>
          <w:i/>
          <w:iCs/>
          <w:sz w:val="22"/>
          <w:szCs w:val="22"/>
        </w:rPr>
        <w:t xml:space="preserve">Säbelsäge </w:t>
      </w:r>
      <w:r w:rsidR="00C11B7E">
        <w:rPr>
          <w:i/>
          <w:iCs/>
          <w:sz w:val="22"/>
          <w:szCs w:val="22"/>
        </w:rPr>
        <w:t xml:space="preserve">von AEG </w:t>
      </w:r>
      <w:r w:rsidR="00CD1537">
        <w:rPr>
          <w:i/>
          <w:iCs/>
          <w:sz w:val="22"/>
          <w:szCs w:val="22"/>
        </w:rPr>
        <w:t xml:space="preserve">– </w:t>
      </w:r>
      <w:r w:rsidR="00FF3042">
        <w:rPr>
          <w:i/>
          <w:iCs/>
          <w:sz w:val="22"/>
          <w:szCs w:val="22"/>
        </w:rPr>
        <w:t xml:space="preserve">als Problemlöser </w:t>
      </w:r>
      <w:r w:rsidR="00CD1537">
        <w:rPr>
          <w:i/>
          <w:iCs/>
          <w:sz w:val="22"/>
          <w:szCs w:val="22"/>
        </w:rPr>
        <w:t>leistungsstark und vielseitig im Einsatz</w:t>
      </w:r>
    </w:p>
    <w:p w14:paraId="068F3E0E" w14:textId="77777777" w:rsidR="00BB2B4E" w:rsidRDefault="00BB2B4E" w:rsidP="00BB2B4E">
      <w:pPr>
        <w:spacing w:line="360" w:lineRule="auto"/>
        <w:rPr>
          <w:sz w:val="22"/>
          <w:szCs w:val="22"/>
        </w:rPr>
      </w:pPr>
    </w:p>
    <w:p w14:paraId="60DFEA35" w14:textId="2D39BE90" w:rsidR="00327782" w:rsidRDefault="00D64D03" w:rsidP="006A4710">
      <w:pPr>
        <w:spacing w:line="360" w:lineRule="auto"/>
        <w:rPr>
          <w:sz w:val="22"/>
          <w:szCs w:val="22"/>
        </w:rPr>
      </w:pPr>
      <w:r>
        <w:rPr>
          <w:sz w:val="22"/>
          <w:szCs w:val="22"/>
        </w:rPr>
        <w:t xml:space="preserve">Die </w:t>
      </w:r>
      <w:r w:rsidR="0053462A">
        <w:rPr>
          <w:sz w:val="22"/>
          <w:szCs w:val="22"/>
        </w:rPr>
        <w:t xml:space="preserve">neue 18 Volt-Akkusäbelsäge BUS18SBL </w:t>
      </w:r>
      <w:r w:rsidR="006D7CAE">
        <w:rPr>
          <w:sz w:val="22"/>
          <w:szCs w:val="22"/>
        </w:rPr>
        <w:t xml:space="preserve">ist Teil der </w:t>
      </w:r>
      <w:proofErr w:type="spellStart"/>
      <w:r w:rsidR="006D7CAE">
        <w:rPr>
          <w:sz w:val="22"/>
          <w:szCs w:val="22"/>
        </w:rPr>
        <w:t>SubCompact</w:t>
      </w:r>
      <w:proofErr w:type="spellEnd"/>
      <w:r w:rsidR="008166F1">
        <w:rPr>
          <w:sz w:val="22"/>
          <w:szCs w:val="22"/>
        </w:rPr>
        <w:t>-</w:t>
      </w:r>
      <w:r w:rsidR="006D7CAE">
        <w:rPr>
          <w:sz w:val="22"/>
          <w:szCs w:val="22"/>
        </w:rPr>
        <w:t xml:space="preserve">Range </w:t>
      </w:r>
      <w:r w:rsidR="0053462A">
        <w:rPr>
          <w:sz w:val="22"/>
          <w:szCs w:val="22"/>
        </w:rPr>
        <w:t>von AEG</w:t>
      </w:r>
      <w:r w:rsidR="006D7CAE">
        <w:rPr>
          <w:sz w:val="22"/>
          <w:szCs w:val="22"/>
        </w:rPr>
        <w:t xml:space="preserve">. Dabei handelt es sich um besonders kompakte Werkzeuge, die </w:t>
      </w:r>
      <w:r>
        <w:rPr>
          <w:sz w:val="22"/>
          <w:szCs w:val="22"/>
        </w:rPr>
        <w:t>mit hervorragender Handlichkeit</w:t>
      </w:r>
      <w:r w:rsidR="006D7CAE">
        <w:rPr>
          <w:sz w:val="22"/>
          <w:szCs w:val="22"/>
        </w:rPr>
        <w:t xml:space="preserve"> </w:t>
      </w:r>
      <w:r w:rsidR="00C85C3D">
        <w:rPr>
          <w:sz w:val="22"/>
          <w:szCs w:val="22"/>
        </w:rPr>
        <w:t>punkten</w:t>
      </w:r>
      <w:r>
        <w:rPr>
          <w:sz w:val="22"/>
          <w:szCs w:val="22"/>
        </w:rPr>
        <w:t>. Das ist immer dann von Vorteil, wenn in der Werkstatt</w:t>
      </w:r>
      <w:r w:rsidR="00327782">
        <w:rPr>
          <w:sz w:val="22"/>
          <w:szCs w:val="22"/>
        </w:rPr>
        <w:t>,</w:t>
      </w:r>
      <w:r w:rsidR="00FE03DD">
        <w:rPr>
          <w:sz w:val="22"/>
          <w:szCs w:val="22"/>
        </w:rPr>
        <w:t xml:space="preserve"> </w:t>
      </w:r>
      <w:r>
        <w:rPr>
          <w:sz w:val="22"/>
          <w:szCs w:val="22"/>
        </w:rPr>
        <w:t xml:space="preserve">auf der Baustelle </w:t>
      </w:r>
      <w:r w:rsidR="00327782">
        <w:rPr>
          <w:sz w:val="22"/>
          <w:szCs w:val="22"/>
        </w:rPr>
        <w:t xml:space="preserve">oder auch im Garten </w:t>
      </w:r>
      <w:r w:rsidR="0053462A">
        <w:rPr>
          <w:sz w:val="22"/>
          <w:szCs w:val="22"/>
        </w:rPr>
        <w:t>in engen Zwischenräumen oder über Kopf</w:t>
      </w:r>
      <w:r>
        <w:rPr>
          <w:sz w:val="22"/>
          <w:szCs w:val="22"/>
        </w:rPr>
        <w:t xml:space="preserve"> gearbeitet wird.</w:t>
      </w:r>
      <w:r w:rsidR="00327782">
        <w:rPr>
          <w:sz w:val="22"/>
          <w:szCs w:val="22"/>
        </w:rPr>
        <w:t xml:space="preserve"> Dabei entwickelt die vielseitig verwendbare Säbelsäge </w:t>
      </w:r>
      <w:r w:rsidR="000F62C7">
        <w:rPr>
          <w:sz w:val="22"/>
          <w:szCs w:val="22"/>
        </w:rPr>
        <w:t>eine Kraft</w:t>
      </w:r>
      <w:r>
        <w:rPr>
          <w:sz w:val="22"/>
          <w:szCs w:val="22"/>
        </w:rPr>
        <w:t xml:space="preserve">, die man bei einem leichten </w:t>
      </w:r>
      <w:r w:rsidR="00594557">
        <w:rPr>
          <w:sz w:val="22"/>
          <w:szCs w:val="22"/>
        </w:rPr>
        <w:t xml:space="preserve">Modell </w:t>
      </w:r>
      <w:r>
        <w:rPr>
          <w:sz w:val="22"/>
          <w:szCs w:val="22"/>
        </w:rPr>
        <w:t>dieser Größe nicht erwartet</w:t>
      </w:r>
      <w:r w:rsidR="000F62C7">
        <w:rPr>
          <w:sz w:val="22"/>
          <w:szCs w:val="22"/>
        </w:rPr>
        <w:t>.</w:t>
      </w:r>
    </w:p>
    <w:p w14:paraId="7D53CEB9" w14:textId="77777777" w:rsidR="00327782" w:rsidRDefault="00327782" w:rsidP="006A4710">
      <w:pPr>
        <w:spacing w:line="360" w:lineRule="auto"/>
        <w:rPr>
          <w:sz w:val="22"/>
          <w:szCs w:val="22"/>
        </w:rPr>
      </w:pPr>
    </w:p>
    <w:p w14:paraId="3FCB709A" w14:textId="67F86E5C" w:rsidR="00D34D97" w:rsidRDefault="00327782" w:rsidP="006A4710">
      <w:pPr>
        <w:spacing w:line="360" w:lineRule="auto"/>
        <w:rPr>
          <w:sz w:val="22"/>
          <w:szCs w:val="22"/>
        </w:rPr>
      </w:pPr>
      <w:r>
        <w:rPr>
          <w:sz w:val="22"/>
          <w:szCs w:val="22"/>
        </w:rPr>
        <w:t xml:space="preserve">Mit einer Hublänge von 22 mm bei bis zu 3.200 Hüben/Minute beträgt die </w:t>
      </w:r>
      <w:r w:rsidR="000F62C7">
        <w:rPr>
          <w:sz w:val="22"/>
          <w:szCs w:val="22"/>
        </w:rPr>
        <w:t>maximale Schnitttiefe in Holz 100 mm, in Metall sind es 40 mm und in Kunststoff 75 mm.</w:t>
      </w:r>
      <w:r w:rsidR="00B90542">
        <w:rPr>
          <w:sz w:val="22"/>
          <w:szCs w:val="22"/>
        </w:rPr>
        <w:t xml:space="preserve"> Die </w:t>
      </w:r>
      <w:r w:rsidR="00824815">
        <w:rPr>
          <w:sz w:val="22"/>
          <w:szCs w:val="22"/>
        </w:rPr>
        <w:t>nur</w:t>
      </w:r>
      <w:r w:rsidR="00B90542">
        <w:rPr>
          <w:sz w:val="22"/>
          <w:szCs w:val="22"/>
        </w:rPr>
        <w:t xml:space="preserve"> 1,</w:t>
      </w:r>
      <w:r w:rsidR="00B23AF8">
        <w:rPr>
          <w:sz w:val="22"/>
          <w:szCs w:val="22"/>
        </w:rPr>
        <w:t>75</w:t>
      </w:r>
      <w:r w:rsidR="00B90542">
        <w:rPr>
          <w:sz w:val="22"/>
          <w:szCs w:val="22"/>
        </w:rPr>
        <w:t xml:space="preserve"> kg leichte Säge kann </w:t>
      </w:r>
      <w:r>
        <w:rPr>
          <w:sz w:val="22"/>
          <w:szCs w:val="22"/>
        </w:rPr>
        <w:t xml:space="preserve">dabei </w:t>
      </w:r>
      <w:r w:rsidR="00B90542">
        <w:rPr>
          <w:sz w:val="22"/>
          <w:szCs w:val="22"/>
        </w:rPr>
        <w:t xml:space="preserve">mit einer Hand bedient werden. </w:t>
      </w:r>
      <w:r w:rsidR="00D64D03">
        <w:rPr>
          <w:sz w:val="22"/>
          <w:szCs w:val="22"/>
        </w:rPr>
        <w:t xml:space="preserve">Dank der kompakten, gut ausbalancierten Bauform </w:t>
      </w:r>
      <w:r w:rsidR="00B90542">
        <w:rPr>
          <w:sz w:val="22"/>
          <w:szCs w:val="22"/>
        </w:rPr>
        <w:t>hat der Anwender jederzeit eine optimale Kontrolle und kann die Säge sehr genau führen.</w:t>
      </w:r>
    </w:p>
    <w:p w14:paraId="53DCEE1B" w14:textId="77777777" w:rsidR="00327782" w:rsidRDefault="00327782" w:rsidP="006A4710">
      <w:pPr>
        <w:spacing w:line="360" w:lineRule="auto"/>
        <w:rPr>
          <w:sz w:val="22"/>
          <w:szCs w:val="22"/>
        </w:rPr>
      </w:pPr>
    </w:p>
    <w:p w14:paraId="0D6259BC" w14:textId="53B7F91F" w:rsidR="000F62C7" w:rsidRDefault="00B90542" w:rsidP="006A4710">
      <w:pPr>
        <w:spacing w:line="360" w:lineRule="auto"/>
        <w:rPr>
          <w:sz w:val="22"/>
          <w:szCs w:val="22"/>
        </w:rPr>
      </w:pPr>
      <w:r>
        <w:rPr>
          <w:sz w:val="22"/>
          <w:szCs w:val="22"/>
        </w:rPr>
        <w:t xml:space="preserve">Wird zweihändig gearbeitet, </w:t>
      </w:r>
      <w:r w:rsidR="00D34D97">
        <w:rPr>
          <w:sz w:val="22"/>
          <w:szCs w:val="22"/>
        </w:rPr>
        <w:t>dient</w:t>
      </w:r>
      <w:r>
        <w:rPr>
          <w:sz w:val="22"/>
          <w:szCs w:val="22"/>
        </w:rPr>
        <w:t xml:space="preserve"> das mit einer Softgrip-Auflage ummantelte Motorgehäuse </w:t>
      </w:r>
      <w:r w:rsidR="00D34D97">
        <w:rPr>
          <w:sz w:val="22"/>
          <w:szCs w:val="22"/>
        </w:rPr>
        <w:t>als</w:t>
      </w:r>
      <w:r>
        <w:rPr>
          <w:sz w:val="22"/>
          <w:szCs w:val="22"/>
        </w:rPr>
        <w:t xml:space="preserve"> zusätzliche, abrutschsichere Grifffläche.</w:t>
      </w:r>
      <w:r w:rsidR="00D34D97" w:rsidRPr="00D34D97">
        <w:rPr>
          <w:sz w:val="22"/>
          <w:szCs w:val="22"/>
        </w:rPr>
        <w:t xml:space="preserve"> </w:t>
      </w:r>
      <w:r w:rsidR="00D34D97">
        <w:rPr>
          <w:sz w:val="22"/>
          <w:szCs w:val="22"/>
        </w:rPr>
        <w:t xml:space="preserve">Ein breiter Sägeanschlag schützt die Werkzeugaufnahme. Der Anschlag ist kippbar montiert, was eine bessere Ausnutzung der Länge des Sägeblattes ermöglicht, wenn der Schnitt </w:t>
      </w:r>
      <w:r w:rsidR="00F90908">
        <w:rPr>
          <w:sz w:val="22"/>
          <w:szCs w:val="22"/>
        </w:rPr>
        <w:t>nicht im rechten Winkel angesetzt werden kann.</w:t>
      </w:r>
      <w:r w:rsidR="00FE03DD" w:rsidRPr="00FE03DD">
        <w:rPr>
          <w:sz w:val="22"/>
          <w:szCs w:val="22"/>
        </w:rPr>
        <w:t xml:space="preserve"> </w:t>
      </w:r>
      <w:r w:rsidR="00FE03DD">
        <w:rPr>
          <w:sz w:val="22"/>
          <w:szCs w:val="22"/>
        </w:rPr>
        <w:t>Der Wechsel des Sägeblattes ist sehr einfach und zudem werkzeuglos möglich.</w:t>
      </w:r>
    </w:p>
    <w:p w14:paraId="086AD75E" w14:textId="05D4E24E" w:rsidR="000F62C7" w:rsidRDefault="000F62C7" w:rsidP="006A4710">
      <w:pPr>
        <w:spacing w:line="360" w:lineRule="auto"/>
        <w:rPr>
          <w:sz w:val="22"/>
          <w:szCs w:val="22"/>
        </w:rPr>
      </w:pPr>
    </w:p>
    <w:p w14:paraId="5C84B62E" w14:textId="74FAC3AD" w:rsidR="005F2183" w:rsidRDefault="005F2183" w:rsidP="006A4710">
      <w:pPr>
        <w:spacing w:line="360" w:lineRule="auto"/>
        <w:rPr>
          <w:sz w:val="22"/>
          <w:szCs w:val="22"/>
        </w:rPr>
      </w:pPr>
      <w:r>
        <w:rPr>
          <w:sz w:val="22"/>
          <w:szCs w:val="22"/>
        </w:rPr>
        <w:t xml:space="preserve">Der </w:t>
      </w:r>
      <w:r w:rsidR="00C47B91">
        <w:rPr>
          <w:sz w:val="22"/>
          <w:szCs w:val="22"/>
        </w:rPr>
        <w:t>neuentwickelte</w:t>
      </w:r>
      <w:r w:rsidR="0028181D">
        <w:rPr>
          <w:sz w:val="22"/>
          <w:szCs w:val="22"/>
        </w:rPr>
        <w:t>,</w:t>
      </w:r>
      <w:r w:rsidR="00C47B91">
        <w:rPr>
          <w:sz w:val="22"/>
          <w:szCs w:val="22"/>
        </w:rPr>
        <w:t xml:space="preserve"> </w:t>
      </w:r>
      <w:r>
        <w:rPr>
          <w:sz w:val="22"/>
          <w:szCs w:val="22"/>
        </w:rPr>
        <w:t>bürstenlose Motor arbeitet nahezu verschleißfrei und mit hohem Wirkungsgrad.</w:t>
      </w:r>
      <w:r w:rsidR="005B27E3">
        <w:rPr>
          <w:sz w:val="22"/>
          <w:szCs w:val="22"/>
        </w:rPr>
        <w:t xml:space="preserve"> </w:t>
      </w:r>
      <w:r w:rsidR="005B27E3" w:rsidRPr="005B27E3">
        <w:rPr>
          <w:sz w:val="22"/>
          <w:szCs w:val="22"/>
        </w:rPr>
        <w:t xml:space="preserve">Das elektronische Gerätemanagement sorgt unter allen Bedingungen für eine optimale Kombination aus Leistung und </w:t>
      </w:r>
      <w:r w:rsidR="005B27E3" w:rsidRPr="005B27E3">
        <w:rPr>
          <w:sz w:val="22"/>
          <w:szCs w:val="22"/>
        </w:rPr>
        <w:lastRenderedPageBreak/>
        <w:t>Laufzeit.</w:t>
      </w:r>
      <w:r w:rsidR="007F4C64">
        <w:rPr>
          <w:sz w:val="22"/>
          <w:szCs w:val="22"/>
        </w:rPr>
        <w:t xml:space="preserve"> Die Schnittstelle zum Akku ist kompatibel mit allen </w:t>
      </w:r>
      <w:r w:rsidR="00206953">
        <w:rPr>
          <w:sz w:val="22"/>
          <w:szCs w:val="22"/>
        </w:rPr>
        <w:t>PRO 18V Lithium-Ionen-</w:t>
      </w:r>
      <w:r w:rsidR="00001220">
        <w:rPr>
          <w:sz w:val="22"/>
          <w:szCs w:val="22"/>
        </w:rPr>
        <w:t>A</w:t>
      </w:r>
      <w:r w:rsidR="00206953">
        <w:rPr>
          <w:sz w:val="22"/>
          <w:szCs w:val="22"/>
        </w:rPr>
        <w:t>kkus von AEG</w:t>
      </w:r>
      <w:r w:rsidR="00D34D97">
        <w:rPr>
          <w:sz w:val="22"/>
          <w:szCs w:val="22"/>
        </w:rPr>
        <w:t xml:space="preserve">. Zusätzlich </w:t>
      </w:r>
      <w:r w:rsidR="00206953">
        <w:rPr>
          <w:sz w:val="22"/>
          <w:szCs w:val="22"/>
        </w:rPr>
        <w:t xml:space="preserve">bietet </w:t>
      </w:r>
      <w:r w:rsidR="00D34D97">
        <w:rPr>
          <w:sz w:val="22"/>
          <w:szCs w:val="22"/>
        </w:rPr>
        <w:t xml:space="preserve">sie </w:t>
      </w:r>
      <w:r w:rsidR="00206953">
        <w:rPr>
          <w:sz w:val="22"/>
          <w:szCs w:val="22"/>
        </w:rPr>
        <w:t>einen erweiterten Funktionsumfang</w:t>
      </w:r>
      <w:r w:rsidR="00001220">
        <w:rPr>
          <w:sz w:val="22"/>
          <w:szCs w:val="22"/>
        </w:rPr>
        <w:t xml:space="preserve">: Die Elektronik von </w:t>
      </w:r>
      <w:r w:rsidR="002B53F3">
        <w:rPr>
          <w:sz w:val="22"/>
          <w:szCs w:val="22"/>
        </w:rPr>
        <w:t xml:space="preserve">Akku und Gerät kommunizieren miteinander und passen </w:t>
      </w:r>
      <w:r w:rsidR="00D42B11">
        <w:rPr>
          <w:sz w:val="22"/>
          <w:szCs w:val="22"/>
        </w:rPr>
        <w:t>die Leistungsabgabe an den individuellen Bedarf an.</w:t>
      </w:r>
    </w:p>
    <w:p w14:paraId="3859C7A4" w14:textId="091744DB" w:rsidR="006A4710" w:rsidRPr="00205B4C" w:rsidRDefault="006A4710" w:rsidP="006A4710">
      <w:pPr>
        <w:spacing w:line="360" w:lineRule="auto"/>
        <w:rPr>
          <w:sz w:val="22"/>
          <w:szCs w:val="22"/>
        </w:rPr>
      </w:pPr>
    </w:p>
    <w:p w14:paraId="27F0C206" w14:textId="7F493470" w:rsidR="00915650" w:rsidRDefault="006F580F" w:rsidP="00915650">
      <w:pPr>
        <w:spacing w:line="360" w:lineRule="auto"/>
        <w:rPr>
          <w:sz w:val="22"/>
          <w:szCs w:val="22"/>
        </w:rPr>
      </w:pPr>
      <w:r>
        <w:rPr>
          <w:sz w:val="22"/>
          <w:szCs w:val="22"/>
        </w:rPr>
        <w:t xml:space="preserve">Die </w:t>
      </w:r>
      <w:r w:rsidR="002249FB">
        <w:rPr>
          <w:sz w:val="22"/>
          <w:szCs w:val="22"/>
        </w:rPr>
        <w:t xml:space="preserve">neue </w:t>
      </w:r>
      <w:r w:rsidR="00FE03DD">
        <w:rPr>
          <w:sz w:val="22"/>
          <w:szCs w:val="22"/>
        </w:rPr>
        <w:t xml:space="preserve">AEG </w:t>
      </w:r>
      <w:r w:rsidR="00D34D97">
        <w:rPr>
          <w:sz w:val="22"/>
          <w:szCs w:val="22"/>
        </w:rPr>
        <w:t>Akkus</w:t>
      </w:r>
      <w:r>
        <w:rPr>
          <w:sz w:val="22"/>
          <w:szCs w:val="22"/>
        </w:rPr>
        <w:t xml:space="preserve">äbelsäge </w:t>
      </w:r>
      <w:r w:rsidR="00954A4E">
        <w:rPr>
          <w:sz w:val="22"/>
          <w:szCs w:val="22"/>
        </w:rPr>
        <w:t xml:space="preserve">aus der </w:t>
      </w:r>
      <w:proofErr w:type="spellStart"/>
      <w:r w:rsidR="00954A4E">
        <w:rPr>
          <w:sz w:val="22"/>
          <w:szCs w:val="22"/>
        </w:rPr>
        <w:t>SubCompact</w:t>
      </w:r>
      <w:proofErr w:type="spellEnd"/>
      <w:r w:rsidR="00954A4E">
        <w:rPr>
          <w:sz w:val="22"/>
          <w:szCs w:val="22"/>
        </w:rPr>
        <w:t xml:space="preserve"> Range </w:t>
      </w:r>
      <w:r>
        <w:rPr>
          <w:sz w:val="22"/>
          <w:szCs w:val="22"/>
        </w:rPr>
        <w:t xml:space="preserve">wird </w:t>
      </w:r>
      <w:r w:rsidR="00915650" w:rsidRPr="00915650">
        <w:rPr>
          <w:sz w:val="22"/>
          <w:szCs w:val="22"/>
        </w:rPr>
        <w:t>ohne Akku und Netzteil angeboten. Zielgruppe sind Anwender, die bereits andere Geräte aus dem 18 Volt-System</w:t>
      </w:r>
      <w:r w:rsidR="00A312AF">
        <w:rPr>
          <w:sz w:val="22"/>
          <w:szCs w:val="22"/>
        </w:rPr>
        <w:t xml:space="preserve"> der Marke</w:t>
      </w:r>
      <w:r w:rsidR="00915650" w:rsidRPr="00915650">
        <w:rPr>
          <w:sz w:val="22"/>
          <w:szCs w:val="22"/>
        </w:rPr>
        <w:t xml:space="preserve"> verwenden und ihr Werkzeugsortiment preislich attraktiv erweitern möchten. Alternativ stehen Startersets mit Akkus und Ladegerät zur Verfügung. </w:t>
      </w:r>
    </w:p>
    <w:p w14:paraId="5A5025DD" w14:textId="77777777" w:rsidR="00915650" w:rsidRPr="00915650" w:rsidRDefault="00915650" w:rsidP="00915650">
      <w:pPr>
        <w:spacing w:line="360" w:lineRule="auto"/>
        <w:rPr>
          <w:sz w:val="22"/>
          <w:szCs w:val="22"/>
        </w:rPr>
      </w:pPr>
    </w:p>
    <w:p w14:paraId="4FC96647" w14:textId="77777777" w:rsidR="00F803B9" w:rsidRPr="00A56B37" w:rsidRDefault="00915650" w:rsidP="00915650">
      <w:pPr>
        <w:spacing w:line="360" w:lineRule="auto"/>
        <w:rPr>
          <w:sz w:val="22"/>
          <w:szCs w:val="22"/>
        </w:rPr>
      </w:pPr>
      <w:r w:rsidRPr="00915650">
        <w:rPr>
          <w:sz w:val="22"/>
          <w:szCs w:val="22"/>
        </w:rPr>
        <w:t>Standard bei AEG ist eine Garantiezeit von sechs Jahren auf Elektrowerkzeuge und drei Jahre auf Akkus. Voraussetzung ist die kostenlose Online-Registrierung.</w:t>
      </w:r>
    </w:p>
    <w:p w14:paraId="7C658735" w14:textId="77777777" w:rsidR="00406224" w:rsidRDefault="00406224" w:rsidP="00BB2B4E">
      <w:pPr>
        <w:spacing w:line="360" w:lineRule="auto"/>
        <w:rPr>
          <w:sz w:val="22"/>
          <w:szCs w:val="22"/>
        </w:rPr>
      </w:pPr>
    </w:p>
    <w:p w14:paraId="5E00FF27" w14:textId="3DC21068" w:rsidR="002F4F77" w:rsidRDefault="002F4F77" w:rsidP="002F4F77">
      <w:pPr>
        <w:spacing w:line="360" w:lineRule="auto"/>
        <w:rPr>
          <w:sz w:val="22"/>
          <w:szCs w:val="22"/>
        </w:rPr>
      </w:pPr>
      <w:r>
        <w:rPr>
          <w:sz w:val="22"/>
          <w:szCs w:val="22"/>
        </w:rPr>
        <w:t xml:space="preserve">Weitere Informationen: </w:t>
      </w:r>
      <w:r w:rsidR="00B23AF8" w:rsidRPr="00B23AF8">
        <w:rPr>
          <w:sz w:val="22"/>
          <w:szCs w:val="22"/>
        </w:rPr>
        <w:t>www.aeg-powertools.de</w:t>
      </w:r>
    </w:p>
    <w:p w14:paraId="67496198" w14:textId="77777777" w:rsidR="005113A9" w:rsidRDefault="005113A9" w:rsidP="001569AE">
      <w:pPr>
        <w:spacing w:line="360" w:lineRule="auto"/>
        <w:rPr>
          <w:sz w:val="22"/>
          <w:szCs w:val="22"/>
        </w:rPr>
      </w:pPr>
    </w:p>
    <w:p w14:paraId="0531E9AD" w14:textId="77777777" w:rsidR="001569AE" w:rsidRDefault="001569AE" w:rsidP="001569AE">
      <w:pPr>
        <w:spacing w:line="360" w:lineRule="auto"/>
        <w:rPr>
          <w:sz w:val="22"/>
          <w:szCs w:val="22"/>
        </w:rPr>
      </w:pPr>
      <w:r>
        <w:rPr>
          <w:sz w:val="22"/>
          <w:szCs w:val="22"/>
        </w:rPr>
        <w:t>Technische Daten:</w:t>
      </w:r>
    </w:p>
    <w:tbl>
      <w:tblPr>
        <w:tblW w:w="6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1"/>
        <w:gridCol w:w="2693"/>
      </w:tblGrid>
      <w:tr w:rsidR="006A4710" w:rsidRPr="00CB4919" w14:paraId="23250837" w14:textId="77777777" w:rsidTr="006A4710">
        <w:tc>
          <w:tcPr>
            <w:tcW w:w="3681" w:type="dxa"/>
            <w:shd w:val="clear" w:color="auto" w:fill="auto"/>
          </w:tcPr>
          <w:p w14:paraId="66DE4313" w14:textId="77777777" w:rsidR="006A4710" w:rsidRPr="00CB4919" w:rsidRDefault="006A4710" w:rsidP="000D72A0">
            <w:pPr>
              <w:spacing w:line="300" w:lineRule="exact"/>
              <w:rPr>
                <w:sz w:val="20"/>
              </w:rPr>
            </w:pPr>
          </w:p>
        </w:tc>
        <w:tc>
          <w:tcPr>
            <w:tcW w:w="2693" w:type="dxa"/>
          </w:tcPr>
          <w:p w14:paraId="77C016B3" w14:textId="1B109C00" w:rsidR="006A4710" w:rsidRPr="0036675F" w:rsidRDefault="006A4710" w:rsidP="000D72A0">
            <w:pPr>
              <w:spacing w:line="300" w:lineRule="exact"/>
              <w:jc w:val="right"/>
              <w:rPr>
                <w:b/>
                <w:bCs/>
                <w:sz w:val="20"/>
              </w:rPr>
            </w:pPr>
            <w:r w:rsidRPr="0036675F">
              <w:rPr>
                <w:b/>
                <w:bCs/>
                <w:sz w:val="20"/>
              </w:rPr>
              <w:t>B</w:t>
            </w:r>
            <w:r>
              <w:rPr>
                <w:b/>
                <w:bCs/>
                <w:sz w:val="20"/>
              </w:rPr>
              <w:t>US18</w:t>
            </w:r>
            <w:r w:rsidR="00B23AF8">
              <w:rPr>
                <w:b/>
                <w:bCs/>
                <w:sz w:val="20"/>
              </w:rPr>
              <w:t>S</w:t>
            </w:r>
            <w:r>
              <w:rPr>
                <w:b/>
                <w:bCs/>
                <w:sz w:val="20"/>
              </w:rPr>
              <w:t>BL-0</w:t>
            </w:r>
          </w:p>
        </w:tc>
      </w:tr>
      <w:tr w:rsidR="006A4710" w:rsidRPr="00CB4919" w14:paraId="10DB0DE5" w14:textId="77777777" w:rsidTr="006A4710">
        <w:tc>
          <w:tcPr>
            <w:tcW w:w="3681" w:type="dxa"/>
            <w:shd w:val="clear" w:color="auto" w:fill="auto"/>
          </w:tcPr>
          <w:p w14:paraId="5EB8EF42" w14:textId="77777777" w:rsidR="006A4710" w:rsidRPr="00CB4919" w:rsidRDefault="006A4710" w:rsidP="000D72A0">
            <w:pPr>
              <w:spacing w:line="300" w:lineRule="exact"/>
              <w:rPr>
                <w:sz w:val="20"/>
              </w:rPr>
            </w:pPr>
            <w:r w:rsidRPr="00CB4919">
              <w:rPr>
                <w:sz w:val="20"/>
              </w:rPr>
              <w:t>Akku-Spannung</w:t>
            </w:r>
          </w:p>
        </w:tc>
        <w:tc>
          <w:tcPr>
            <w:tcW w:w="2693" w:type="dxa"/>
          </w:tcPr>
          <w:p w14:paraId="77BFA98A" w14:textId="77777777" w:rsidR="006A4710" w:rsidRPr="00CB4919" w:rsidRDefault="006A4710" w:rsidP="000D72A0">
            <w:pPr>
              <w:spacing w:line="300" w:lineRule="exact"/>
              <w:jc w:val="right"/>
              <w:rPr>
                <w:sz w:val="20"/>
              </w:rPr>
            </w:pPr>
            <w:r>
              <w:rPr>
                <w:sz w:val="20"/>
              </w:rPr>
              <w:t>18 V</w:t>
            </w:r>
          </w:p>
        </w:tc>
      </w:tr>
      <w:tr w:rsidR="006A4710" w:rsidRPr="00CB4919" w14:paraId="18848351" w14:textId="77777777" w:rsidTr="006A4710">
        <w:tc>
          <w:tcPr>
            <w:tcW w:w="3681" w:type="dxa"/>
            <w:shd w:val="clear" w:color="auto" w:fill="auto"/>
          </w:tcPr>
          <w:p w14:paraId="6E0C762C" w14:textId="77777777" w:rsidR="006A4710" w:rsidRPr="00CB4919" w:rsidRDefault="006A4710" w:rsidP="000D72A0">
            <w:pPr>
              <w:spacing w:line="300" w:lineRule="exact"/>
              <w:rPr>
                <w:sz w:val="20"/>
              </w:rPr>
            </w:pPr>
            <w:r w:rsidRPr="00CB4919">
              <w:rPr>
                <w:sz w:val="20"/>
              </w:rPr>
              <w:t>Leerlaufdrehzahl</w:t>
            </w:r>
          </w:p>
        </w:tc>
        <w:tc>
          <w:tcPr>
            <w:tcW w:w="2693" w:type="dxa"/>
          </w:tcPr>
          <w:p w14:paraId="6F1E694C" w14:textId="38E65899" w:rsidR="006A4710" w:rsidRPr="00CB4919" w:rsidRDefault="006A4710" w:rsidP="000D72A0">
            <w:pPr>
              <w:spacing w:line="300" w:lineRule="exact"/>
              <w:jc w:val="right"/>
              <w:rPr>
                <w:sz w:val="20"/>
              </w:rPr>
            </w:pPr>
            <w:r w:rsidRPr="00CB4919">
              <w:rPr>
                <w:sz w:val="20"/>
              </w:rPr>
              <w:t>0 – 3.</w:t>
            </w:r>
            <w:r w:rsidR="00B23AF8">
              <w:rPr>
                <w:sz w:val="20"/>
              </w:rPr>
              <w:t>2</w:t>
            </w:r>
            <w:r w:rsidRPr="00CB4919">
              <w:rPr>
                <w:sz w:val="20"/>
              </w:rPr>
              <w:t>00 min</w:t>
            </w:r>
            <w:r w:rsidRPr="00CB4919">
              <w:rPr>
                <w:sz w:val="20"/>
                <w:vertAlign w:val="superscript"/>
              </w:rPr>
              <w:t>-1</w:t>
            </w:r>
          </w:p>
        </w:tc>
      </w:tr>
      <w:tr w:rsidR="006A4710" w:rsidRPr="00CB4919" w14:paraId="0D25E2EC" w14:textId="77777777" w:rsidTr="006A4710">
        <w:tc>
          <w:tcPr>
            <w:tcW w:w="3681" w:type="dxa"/>
            <w:shd w:val="clear" w:color="auto" w:fill="auto"/>
          </w:tcPr>
          <w:p w14:paraId="2EAE7180" w14:textId="543ECFE2" w:rsidR="006A4710" w:rsidRPr="00CB4919" w:rsidRDefault="006A4710" w:rsidP="000D72A0">
            <w:pPr>
              <w:spacing w:line="300" w:lineRule="exact"/>
              <w:rPr>
                <w:sz w:val="20"/>
              </w:rPr>
            </w:pPr>
            <w:r>
              <w:rPr>
                <w:sz w:val="20"/>
              </w:rPr>
              <w:t>Hublänge</w:t>
            </w:r>
          </w:p>
        </w:tc>
        <w:tc>
          <w:tcPr>
            <w:tcW w:w="2693" w:type="dxa"/>
          </w:tcPr>
          <w:p w14:paraId="75450261" w14:textId="7FD19382" w:rsidR="006A4710" w:rsidRPr="00CB4919" w:rsidRDefault="00B23AF8" w:rsidP="000D72A0">
            <w:pPr>
              <w:spacing w:line="300" w:lineRule="exact"/>
              <w:jc w:val="right"/>
              <w:rPr>
                <w:sz w:val="20"/>
              </w:rPr>
            </w:pPr>
            <w:r>
              <w:rPr>
                <w:sz w:val="20"/>
              </w:rPr>
              <w:t>22</w:t>
            </w:r>
            <w:r w:rsidR="006A4710">
              <w:rPr>
                <w:sz w:val="20"/>
              </w:rPr>
              <w:t xml:space="preserve"> mm</w:t>
            </w:r>
          </w:p>
        </w:tc>
      </w:tr>
      <w:tr w:rsidR="00B23AF8" w:rsidRPr="00CB4919" w14:paraId="05F91B33" w14:textId="77777777" w:rsidTr="006A4710">
        <w:tc>
          <w:tcPr>
            <w:tcW w:w="3681" w:type="dxa"/>
            <w:shd w:val="clear" w:color="auto" w:fill="auto"/>
          </w:tcPr>
          <w:p w14:paraId="14798BFD" w14:textId="17939942" w:rsidR="00B23AF8" w:rsidRDefault="00B23AF8" w:rsidP="000D72A0">
            <w:pPr>
              <w:spacing w:line="300" w:lineRule="exact"/>
              <w:rPr>
                <w:sz w:val="20"/>
              </w:rPr>
            </w:pPr>
            <w:r>
              <w:rPr>
                <w:sz w:val="20"/>
              </w:rPr>
              <w:t>Max. Schnitttiefe (Holz)</w:t>
            </w:r>
          </w:p>
        </w:tc>
        <w:tc>
          <w:tcPr>
            <w:tcW w:w="2693" w:type="dxa"/>
          </w:tcPr>
          <w:p w14:paraId="15FC2A8D" w14:textId="3BE831A3" w:rsidR="00B23AF8" w:rsidRDefault="00B23AF8" w:rsidP="000D72A0">
            <w:pPr>
              <w:spacing w:line="300" w:lineRule="exact"/>
              <w:jc w:val="right"/>
              <w:rPr>
                <w:sz w:val="20"/>
              </w:rPr>
            </w:pPr>
            <w:r>
              <w:rPr>
                <w:sz w:val="20"/>
              </w:rPr>
              <w:t>100 mm</w:t>
            </w:r>
          </w:p>
        </w:tc>
      </w:tr>
      <w:tr w:rsidR="00B23AF8" w:rsidRPr="00CB4919" w14:paraId="7794F54B" w14:textId="77777777" w:rsidTr="006A4710">
        <w:tc>
          <w:tcPr>
            <w:tcW w:w="3681" w:type="dxa"/>
            <w:shd w:val="clear" w:color="auto" w:fill="auto"/>
          </w:tcPr>
          <w:p w14:paraId="63025058" w14:textId="49243B80" w:rsidR="00B23AF8" w:rsidRDefault="00B23AF8" w:rsidP="00B23AF8">
            <w:pPr>
              <w:spacing w:line="300" w:lineRule="exact"/>
              <w:rPr>
                <w:sz w:val="20"/>
              </w:rPr>
            </w:pPr>
            <w:r>
              <w:rPr>
                <w:sz w:val="20"/>
              </w:rPr>
              <w:t>Max. Schnitttiefe (Stahl)</w:t>
            </w:r>
          </w:p>
        </w:tc>
        <w:tc>
          <w:tcPr>
            <w:tcW w:w="2693" w:type="dxa"/>
          </w:tcPr>
          <w:p w14:paraId="6AD1396D" w14:textId="03CF9346" w:rsidR="00B23AF8" w:rsidRDefault="00B23AF8" w:rsidP="00B23AF8">
            <w:pPr>
              <w:spacing w:line="300" w:lineRule="exact"/>
              <w:jc w:val="right"/>
              <w:rPr>
                <w:sz w:val="20"/>
              </w:rPr>
            </w:pPr>
            <w:r>
              <w:rPr>
                <w:sz w:val="20"/>
              </w:rPr>
              <w:t>40 mm</w:t>
            </w:r>
          </w:p>
        </w:tc>
      </w:tr>
      <w:tr w:rsidR="00B23AF8" w:rsidRPr="00CB4919" w14:paraId="082B6F9F" w14:textId="77777777" w:rsidTr="006A4710">
        <w:tc>
          <w:tcPr>
            <w:tcW w:w="3681" w:type="dxa"/>
            <w:shd w:val="clear" w:color="auto" w:fill="auto"/>
          </w:tcPr>
          <w:p w14:paraId="7B8F3876" w14:textId="579D37C9" w:rsidR="00B23AF8" w:rsidRDefault="00B23AF8" w:rsidP="00B23AF8">
            <w:pPr>
              <w:spacing w:line="300" w:lineRule="exact"/>
              <w:rPr>
                <w:sz w:val="20"/>
              </w:rPr>
            </w:pPr>
            <w:r>
              <w:rPr>
                <w:sz w:val="20"/>
              </w:rPr>
              <w:t>Max. Schnitttiefe (Kunststoff)</w:t>
            </w:r>
          </w:p>
        </w:tc>
        <w:tc>
          <w:tcPr>
            <w:tcW w:w="2693" w:type="dxa"/>
          </w:tcPr>
          <w:p w14:paraId="4075F456" w14:textId="284CFB11" w:rsidR="00B23AF8" w:rsidRDefault="00B23AF8" w:rsidP="00B23AF8">
            <w:pPr>
              <w:spacing w:line="300" w:lineRule="exact"/>
              <w:jc w:val="right"/>
              <w:rPr>
                <w:sz w:val="20"/>
              </w:rPr>
            </w:pPr>
            <w:r>
              <w:rPr>
                <w:sz w:val="20"/>
              </w:rPr>
              <w:t>75 mm</w:t>
            </w:r>
          </w:p>
        </w:tc>
      </w:tr>
      <w:tr w:rsidR="00B23AF8" w:rsidRPr="00CB4919" w14:paraId="10AF1E70" w14:textId="77777777" w:rsidTr="006A4710">
        <w:tc>
          <w:tcPr>
            <w:tcW w:w="3681" w:type="dxa"/>
            <w:shd w:val="clear" w:color="auto" w:fill="auto"/>
          </w:tcPr>
          <w:p w14:paraId="20C79101" w14:textId="77777777" w:rsidR="00B23AF8" w:rsidRPr="00CB4919" w:rsidRDefault="00B23AF8" w:rsidP="00B23AF8">
            <w:pPr>
              <w:spacing w:line="300" w:lineRule="exact"/>
              <w:rPr>
                <w:sz w:val="20"/>
              </w:rPr>
            </w:pPr>
            <w:r>
              <w:rPr>
                <w:sz w:val="20"/>
              </w:rPr>
              <w:t>Gewicht ohne Akku</w:t>
            </w:r>
          </w:p>
        </w:tc>
        <w:tc>
          <w:tcPr>
            <w:tcW w:w="2693" w:type="dxa"/>
          </w:tcPr>
          <w:p w14:paraId="2312A689" w14:textId="42062B13" w:rsidR="00B23AF8" w:rsidRPr="00CB4919" w:rsidRDefault="0073331F" w:rsidP="00B23AF8">
            <w:pPr>
              <w:spacing w:line="300" w:lineRule="exact"/>
              <w:jc w:val="right"/>
              <w:rPr>
                <w:sz w:val="20"/>
              </w:rPr>
            </w:pPr>
            <w:r>
              <w:rPr>
                <w:sz w:val="20"/>
              </w:rPr>
              <w:t>1,75</w:t>
            </w:r>
            <w:r w:rsidR="00B23AF8">
              <w:rPr>
                <w:sz w:val="20"/>
              </w:rPr>
              <w:t xml:space="preserve"> kg</w:t>
            </w:r>
          </w:p>
        </w:tc>
      </w:tr>
      <w:tr w:rsidR="00B23AF8" w:rsidRPr="00CB4919" w14:paraId="5BBABF9E" w14:textId="77777777" w:rsidTr="006A4710">
        <w:tc>
          <w:tcPr>
            <w:tcW w:w="3681" w:type="dxa"/>
            <w:shd w:val="clear" w:color="auto" w:fill="auto"/>
          </w:tcPr>
          <w:p w14:paraId="53785084" w14:textId="77777777" w:rsidR="00B23AF8" w:rsidRPr="00CB4919" w:rsidRDefault="00B23AF8" w:rsidP="00B23AF8">
            <w:pPr>
              <w:spacing w:line="300" w:lineRule="exact"/>
              <w:rPr>
                <w:sz w:val="20"/>
              </w:rPr>
            </w:pPr>
            <w:r w:rsidRPr="00CB4919">
              <w:rPr>
                <w:sz w:val="20"/>
              </w:rPr>
              <w:t>UVP (</w:t>
            </w:r>
            <w:proofErr w:type="spellStart"/>
            <w:r w:rsidRPr="00CB4919">
              <w:rPr>
                <w:sz w:val="20"/>
              </w:rPr>
              <w:t>zuzügl</w:t>
            </w:r>
            <w:proofErr w:type="spellEnd"/>
            <w:r w:rsidRPr="00CB4919">
              <w:rPr>
                <w:sz w:val="20"/>
              </w:rPr>
              <w:t>. Mwst.)</w:t>
            </w:r>
          </w:p>
        </w:tc>
        <w:tc>
          <w:tcPr>
            <w:tcW w:w="2693" w:type="dxa"/>
          </w:tcPr>
          <w:p w14:paraId="49B5AE1F" w14:textId="135067E2" w:rsidR="00B23AF8" w:rsidRPr="00CB4919" w:rsidRDefault="00954A4E" w:rsidP="00B23AF8">
            <w:pPr>
              <w:spacing w:line="300" w:lineRule="exact"/>
              <w:jc w:val="right"/>
              <w:rPr>
                <w:sz w:val="20"/>
              </w:rPr>
            </w:pPr>
            <w:r w:rsidRPr="000F0551">
              <w:rPr>
                <w:sz w:val="20"/>
              </w:rPr>
              <w:t xml:space="preserve">179,90 </w:t>
            </w:r>
            <w:r w:rsidR="00B23AF8" w:rsidRPr="000F0551">
              <w:rPr>
                <w:sz w:val="20"/>
              </w:rPr>
              <w:t>EUR</w:t>
            </w:r>
          </w:p>
        </w:tc>
      </w:tr>
    </w:tbl>
    <w:p w14:paraId="2655F2A2" w14:textId="77777777" w:rsidR="002F4F77" w:rsidRDefault="002F4F77" w:rsidP="00600E14">
      <w:pPr>
        <w:spacing w:line="360" w:lineRule="auto"/>
        <w:rPr>
          <w:sz w:val="22"/>
          <w:szCs w:val="22"/>
        </w:rPr>
      </w:pPr>
    </w:p>
    <w:p w14:paraId="21580B6A" w14:textId="77777777" w:rsidR="001F478A" w:rsidRDefault="001F478A">
      <w:pPr>
        <w:rPr>
          <w:sz w:val="22"/>
          <w:szCs w:val="22"/>
        </w:rPr>
      </w:pPr>
      <w:r>
        <w:rPr>
          <w:sz w:val="22"/>
          <w:szCs w:val="22"/>
        </w:rPr>
        <w:br w:type="page"/>
      </w:r>
    </w:p>
    <w:p w14:paraId="4A49E959" w14:textId="2C50584B" w:rsidR="005113A9" w:rsidRDefault="005113A9" w:rsidP="005113A9">
      <w:pPr>
        <w:spacing w:line="360" w:lineRule="auto"/>
        <w:rPr>
          <w:sz w:val="22"/>
          <w:szCs w:val="22"/>
        </w:rPr>
      </w:pPr>
      <w:r>
        <w:rPr>
          <w:sz w:val="22"/>
          <w:szCs w:val="22"/>
        </w:rPr>
        <w:lastRenderedPageBreak/>
        <w:t>Fotos: AEG</w:t>
      </w:r>
    </w:p>
    <w:p w14:paraId="12848D81" w14:textId="7A10B13B" w:rsidR="006B18FD" w:rsidRPr="006B18FD" w:rsidRDefault="006B18FD" w:rsidP="00BB2B4E">
      <w:pPr>
        <w:spacing w:line="360" w:lineRule="auto"/>
        <w:rPr>
          <w:i/>
          <w:sz w:val="20"/>
        </w:rPr>
      </w:pPr>
    </w:p>
    <w:p w14:paraId="32C5ED2C" w14:textId="77777777" w:rsidR="00824815" w:rsidRDefault="00824815" w:rsidP="00BB2B4E">
      <w:pPr>
        <w:spacing w:line="360" w:lineRule="auto"/>
        <w:rPr>
          <w:i/>
          <w:sz w:val="20"/>
        </w:rPr>
      </w:pPr>
      <w:r>
        <w:rPr>
          <w:noProof/>
        </w:rPr>
        <w:drawing>
          <wp:inline distT="0" distB="0" distL="0" distR="0" wp14:anchorId="1054234B" wp14:editId="3FC011AE">
            <wp:extent cx="2876550" cy="1924050"/>
            <wp:effectExtent l="0" t="0" r="0" b="0"/>
            <wp:docPr id="4" name="Grafik 4" descr="Ein Bild, das Werkzeug, Motorsäg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Werkzeug, Motorsäge enthält.&#10;&#10;Automatisch generierte Beschreibu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76550" cy="1924050"/>
                    </a:xfrm>
                    <a:prstGeom prst="rect">
                      <a:avLst/>
                    </a:prstGeom>
                    <a:noFill/>
                    <a:ln>
                      <a:noFill/>
                    </a:ln>
                  </pic:spPr>
                </pic:pic>
              </a:graphicData>
            </a:graphic>
          </wp:inline>
        </w:drawing>
      </w:r>
    </w:p>
    <w:p w14:paraId="02354ED5" w14:textId="290C774E" w:rsidR="006B18FD" w:rsidRDefault="006B18FD" w:rsidP="00BB2B4E">
      <w:pPr>
        <w:spacing w:line="360" w:lineRule="auto"/>
        <w:rPr>
          <w:i/>
          <w:sz w:val="20"/>
        </w:rPr>
      </w:pPr>
      <w:r w:rsidRPr="006B18FD">
        <w:rPr>
          <w:i/>
          <w:sz w:val="20"/>
        </w:rPr>
        <w:t xml:space="preserve">Die </w:t>
      </w:r>
      <w:r w:rsidR="00393A8B">
        <w:rPr>
          <w:i/>
          <w:sz w:val="20"/>
        </w:rPr>
        <w:t>neue</w:t>
      </w:r>
      <w:r w:rsidRPr="006B18FD">
        <w:rPr>
          <w:i/>
          <w:sz w:val="20"/>
        </w:rPr>
        <w:t xml:space="preserve"> 18 Volt-</w:t>
      </w:r>
      <w:r w:rsidR="00824815">
        <w:rPr>
          <w:i/>
          <w:sz w:val="20"/>
        </w:rPr>
        <w:t>Akkus</w:t>
      </w:r>
      <w:r w:rsidR="00F54CF3">
        <w:rPr>
          <w:i/>
          <w:sz w:val="20"/>
        </w:rPr>
        <w:t xml:space="preserve">äbelsäge </w:t>
      </w:r>
      <w:r w:rsidR="008166F1">
        <w:rPr>
          <w:i/>
          <w:sz w:val="20"/>
        </w:rPr>
        <w:t xml:space="preserve">BUS18SBL aus der </w:t>
      </w:r>
      <w:proofErr w:type="spellStart"/>
      <w:r w:rsidR="008166F1">
        <w:rPr>
          <w:i/>
          <w:sz w:val="20"/>
        </w:rPr>
        <w:t>SubCompact</w:t>
      </w:r>
      <w:proofErr w:type="spellEnd"/>
      <w:r w:rsidR="008166F1">
        <w:rPr>
          <w:i/>
          <w:sz w:val="20"/>
        </w:rPr>
        <w:t xml:space="preserve">-Range </w:t>
      </w:r>
      <w:r w:rsidRPr="006B18FD">
        <w:rPr>
          <w:i/>
          <w:sz w:val="20"/>
        </w:rPr>
        <w:t>von AEG</w:t>
      </w:r>
      <w:r>
        <w:rPr>
          <w:i/>
          <w:sz w:val="20"/>
        </w:rPr>
        <w:t xml:space="preserve"> </w:t>
      </w:r>
      <w:r w:rsidR="00824815">
        <w:rPr>
          <w:i/>
          <w:sz w:val="20"/>
        </w:rPr>
        <w:t>bietet mit reduzierter Baugröße und geringem Gewicht Vorteile in engen Zwischenräumen und bei Überkopfarbeiten.</w:t>
      </w:r>
    </w:p>
    <w:p w14:paraId="1C7C1C4B" w14:textId="605622B7" w:rsidR="00824815" w:rsidRDefault="00824815" w:rsidP="00BB2B4E">
      <w:pPr>
        <w:spacing w:line="360" w:lineRule="auto"/>
        <w:rPr>
          <w:i/>
          <w:sz w:val="20"/>
        </w:rPr>
      </w:pPr>
    </w:p>
    <w:p w14:paraId="637EAC88" w14:textId="256921B6" w:rsidR="00824815" w:rsidRDefault="00824815" w:rsidP="00BB2B4E">
      <w:pPr>
        <w:spacing w:line="360" w:lineRule="auto"/>
        <w:rPr>
          <w:i/>
          <w:sz w:val="20"/>
        </w:rPr>
      </w:pPr>
      <w:r w:rsidRPr="00824815">
        <w:rPr>
          <w:i/>
          <w:noProof/>
          <w:sz w:val="20"/>
        </w:rPr>
        <w:drawing>
          <wp:inline distT="0" distB="0" distL="0" distR="0" wp14:anchorId="68DF50CA" wp14:editId="2A1C7E35">
            <wp:extent cx="2876550" cy="1924050"/>
            <wp:effectExtent l="0" t="0" r="0" b="0"/>
            <wp:docPr id="6" name="Grafik 6" descr="Ein Bild, das Motorsäge, Werkzeu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Ein Bild, das Motorsäge, Werkzeug enthält.&#10;&#10;Automatisch generierte Beschreibu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76550" cy="1924050"/>
                    </a:xfrm>
                    <a:prstGeom prst="rect">
                      <a:avLst/>
                    </a:prstGeom>
                    <a:noFill/>
                    <a:ln>
                      <a:noFill/>
                    </a:ln>
                  </pic:spPr>
                </pic:pic>
              </a:graphicData>
            </a:graphic>
          </wp:inline>
        </w:drawing>
      </w:r>
    </w:p>
    <w:p w14:paraId="4D3EF984" w14:textId="0E3A50A9" w:rsidR="00824815" w:rsidRDefault="00824815" w:rsidP="00BB2B4E">
      <w:pPr>
        <w:spacing w:line="360" w:lineRule="auto"/>
        <w:rPr>
          <w:i/>
          <w:sz w:val="20"/>
        </w:rPr>
      </w:pPr>
      <w:r>
        <w:rPr>
          <w:i/>
          <w:sz w:val="20"/>
        </w:rPr>
        <w:t xml:space="preserve">Der bürstenlose Elektromotor der neuen Akkusäbelsäge </w:t>
      </w:r>
      <w:r w:rsidRPr="00824815">
        <w:rPr>
          <w:i/>
          <w:sz w:val="20"/>
        </w:rPr>
        <w:t>arbeitet nahezu verschleißfrei und mit hohem Wirkungsgrad.</w:t>
      </w:r>
    </w:p>
    <w:p w14:paraId="4D5EB68B" w14:textId="78503374" w:rsidR="00824815" w:rsidRDefault="00824815" w:rsidP="00BB2B4E">
      <w:pPr>
        <w:spacing w:line="360" w:lineRule="auto"/>
        <w:rPr>
          <w:i/>
          <w:sz w:val="20"/>
        </w:rPr>
      </w:pPr>
    </w:p>
    <w:p w14:paraId="37D2E4FF" w14:textId="241D0F35" w:rsidR="00824815" w:rsidRDefault="00824815" w:rsidP="00BB2B4E">
      <w:pPr>
        <w:spacing w:line="360" w:lineRule="auto"/>
        <w:rPr>
          <w:i/>
          <w:sz w:val="20"/>
        </w:rPr>
      </w:pPr>
      <w:r>
        <w:rPr>
          <w:noProof/>
        </w:rPr>
        <w:drawing>
          <wp:inline distT="0" distB="0" distL="0" distR="0" wp14:anchorId="561CC873" wp14:editId="0C2D6FCF">
            <wp:extent cx="2876550" cy="1924050"/>
            <wp:effectExtent l="0" t="0" r="0" b="0"/>
            <wp:docPr id="7" name="Grafik 7" descr="Ein Bild, das drinnen, aus Holz, Stuhl, Sitz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drinnen, aus Holz, Stuhl, Sitz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6550" cy="1924050"/>
                    </a:xfrm>
                    <a:prstGeom prst="rect">
                      <a:avLst/>
                    </a:prstGeom>
                    <a:noFill/>
                    <a:ln>
                      <a:noFill/>
                    </a:ln>
                  </pic:spPr>
                </pic:pic>
              </a:graphicData>
            </a:graphic>
          </wp:inline>
        </w:drawing>
      </w:r>
    </w:p>
    <w:p w14:paraId="09DD2A04" w14:textId="079176D0" w:rsidR="00824815" w:rsidRDefault="00824815" w:rsidP="00BB2B4E">
      <w:pPr>
        <w:spacing w:line="360" w:lineRule="auto"/>
        <w:rPr>
          <w:i/>
          <w:sz w:val="20"/>
        </w:rPr>
      </w:pPr>
      <w:r w:rsidRPr="00824815">
        <w:rPr>
          <w:i/>
          <w:sz w:val="20"/>
        </w:rPr>
        <w:t xml:space="preserve">Die </w:t>
      </w:r>
      <w:r>
        <w:rPr>
          <w:i/>
          <w:sz w:val="20"/>
        </w:rPr>
        <w:t>nur</w:t>
      </w:r>
      <w:r w:rsidRPr="00824815">
        <w:rPr>
          <w:i/>
          <w:sz w:val="20"/>
        </w:rPr>
        <w:t xml:space="preserve"> 1,75 kg leichte </w:t>
      </w:r>
      <w:r>
        <w:rPr>
          <w:i/>
          <w:sz w:val="20"/>
        </w:rPr>
        <w:t>Akkusäbels</w:t>
      </w:r>
      <w:r w:rsidRPr="00824815">
        <w:rPr>
          <w:i/>
          <w:sz w:val="20"/>
        </w:rPr>
        <w:t>äge</w:t>
      </w:r>
      <w:r>
        <w:rPr>
          <w:i/>
          <w:sz w:val="20"/>
        </w:rPr>
        <w:t xml:space="preserve"> BUS18SBL</w:t>
      </w:r>
      <w:r w:rsidRPr="00824815">
        <w:rPr>
          <w:i/>
          <w:sz w:val="20"/>
        </w:rPr>
        <w:t xml:space="preserve"> kann mit einer Hand bedient werden.</w:t>
      </w:r>
    </w:p>
    <w:p w14:paraId="7287B1F2" w14:textId="5AC28D72" w:rsidR="00824815" w:rsidRDefault="00824815">
      <w:pPr>
        <w:rPr>
          <w:i/>
          <w:sz w:val="20"/>
        </w:rPr>
      </w:pPr>
      <w:r>
        <w:rPr>
          <w:i/>
          <w:sz w:val="20"/>
        </w:rPr>
        <w:br w:type="page"/>
      </w:r>
    </w:p>
    <w:p w14:paraId="74B9240E" w14:textId="7C851CB9" w:rsidR="00824815" w:rsidRDefault="00824815" w:rsidP="00BB2B4E">
      <w:pPr>
        <w:spacing w:line="360" w:lineRule="auto"/>
        <w:rPr>
          <w:i/>
          <w:sz w:val="20"/>
        </w:rPr>
      </w:pPr>
      <w:r>
        <w:rPr>
          <w:noProof/>
        </w:rPr>
        <w:lastRenderedPageBreak/>
        <w:drawing>
          <wp:inline distT="0" distB="0" distL="0" distR="0" wp14:anchorId="14B0E9C1" wp14:editId="3A17F3CB">
            <wp:extent cx="2876550" cy="1924050"/>
            <wp:effectExtent l="0" t="0" r="0" b="0"/>
            <wp:docPr id="8" name="Grafik 8" descr="Ein Bild, das Person, draußen, Jack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Ein Bild, das Person, draußen, Jacke enthält.&#10;&#10;Automatisch generierte Beschreibu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76550" cy="1924050"/>
                    </a:xfrm>
                    <a:prstGeom prst="rect">
                      <a:avLst/>
                    </a:prstGeom>
                    <a:noFill/>
                    <a:ln>
                      <a:noFill/>
                    </a:ln>
                  </pic:spPr>
                </pic:pic>
              </a:graphicData>
            </a:graphic>
          </wp:inline>
        </w:drawing>
      </w:r>
    </w:p>
    <w:p w14:paraId="6F1F289A" w14:textId="28D55077" w:rsidR="00824815" w:rsidRDefault="00824815" w:rsidP="00BB2B4E">
      <w:pPr>
        <w:spacing w:line="360" w:lineRule="auto"/>
        <w:rPr>
          <w:i/>
          <w:sz w:val="20"/>
        </w:rPr>
      </w:pPr>
      <w:r>
        <w:rPr>
          <w:i/>
          <w:sz w:val="20"/>
        </w:rPr>
        <w:t>Mit dem jeweils passenden Sägeblatt wird das neue Modell zum Allrounder in den unterschiedlichsten Gewerken.</w:t>
      </w:r>
    </w:p>
    <w:p w14:paraId="1A7CB81B" w14:textId="3DAF933D" w:rsidR="00974472" w:rsidRDefault="00974472" w:rsidP="00BB2B4E">
      <w:pPr>
        <w:spacing w:line="360" w:lineRule="auto"/>
        <w:rPr>
          <w:i/>
          <w:sz w:val="20"/>
        </w:rPr>
      </w:pPr>
    </w:p>
    <w:p w14:paraId="13B0642E" w14:textId="70FFE417" w:rsidR="00974472" w:rsidRDefault="00974472" w:rsidP="00BB2B4E">
      <w:pPr>
        <w:spacing w:line="360" w:lineRule="auto"/>
        <w:rPr>
          <w:i/>
          <w:sz w:val="20"/>
        </w:rPr>
      </w:pPr>
    </w:p>
    <w:p w14:paraId="223FC286" w14:textId="77777777" w:rsidR="00974472" w:rsidRPr="00687E07" w:rsidRDefault="00974472" w:rsidP="00974472">
      <w:pPr>
        <w:spacing w:line="360" w:lineRule="auto"/>
        <w:rPr>
          <w:sz w:val="20"/>
        </w:rPr>
      </w:pPr>
      <w:r w:rsidRPr="00687E07">
        <w:rPr>
          <w:sz w:val="20"/>
        </w:rPr>
        <w:t>Über AEG Powertools</w:t>
      </w:r>
    </w:p>
    <w:p w14:paraId="03164262" w14:textId="77777777" w:rsidR="00974472" w:rsidRPr="00687E07" w:rsidRDefault="00974472" w:rsidP="00974472">
      <w:pPr>
        <w:spacing w:line="360" w:lineRule="auto"/>
        <w:rPr>
          <w:sz w:val="20"/>
        </w:rPr>
      </w:pPr>
    </w:p>
    <w:p w14:paraId="23DE4D14" w14:textId="0D980CB8" w:rsidR="00974472" w:rsidRPr="00974472" w:rsidRDefault="00974472" w:rsidP="00BB2B4E">
      <w:pPr>
        <w:spacing w:line="360" w:lineRule="auto"/>
        <w:rPr>
          <w:sz w:val="20"/>
        </w:rPr>
      </w:pPr>
      <w:r w:rsidRPr="00687E07">
        <w:rPr>
          <w:sz w:val="20"/>
        </w:rPr>
        <w:t xml:space="preserve">AEG Powertools steht für leistungsstarke Technik, auf die sich Anwender in der Werkstatt ebenso wie auf der Baustelle voll und ganz verlassen können. Das aktuelle Sortiment umfasst Akkugeräte mit modernster Lithium-Ionen-Technologie von 3,6 bis 18 Volt sowie leistungsstarke, kabelgeführte Elektrowerkzeuge. Passend zu den Geräten gibt es ein attraktives Zubehörprogramm. Seit 2005 ist die Marke AEG Powertools ein Teil von Techtronic Industries (TTI), </w:t>
      </w:r>
      <w:r>
        <w:rPr>
          <w:sz w:val="20"/>
        </w:rPr>
        <w:t>dem zweitgrößten</w:t>
      </w:r>
      <w:r w:rsidRPr="00687E07">
        <w:rPr>
          <w:sz w:val="20"/>
        </w:rPr>
        <w:t xml:space="preserve"> größten Hersteller von Elektrowerkzeugen weltweit</w:t>
      </w:r>
      <w:r>
        <w:rPr>
          <w:sz w:val="20"/>
        </w:rPr>
        <w:t>. Z</w:t>
      </w:r>
      <w:r w:rsidRPr="00687E07">
        <w:rPr>
          <w:sz w:val="20"/>
        </w:rPr>
        <w:t xml:space="preserve">ur TTI-Unternehmensgruppe </w:t>
      </w:r>
      <w:r>
        <w:rPr>
          <w:sz w:val="20"/>
        </w:rPr>
        <w:t xml:space="preserve">gehören weiterhin auch </w:t>
      </w:r>
      <w:r w:rsidRPr="00687E07">
        <w:rPr>
          <w:sz w:val="20"/>
        </w:rPr>
        <w:t>die Marken Ryobi und Milwaukee. Mit seiner konsequent</w:t>
      </w:r>
      <w:r>
        <w:rPr>
          <w:sz w:val="20"/>
        </w:rPr>
        <w:t>en</w:t>
      </w:r>
      <w:r w:rsidRPr="00687E07">
        <w:rPr>
          <w:sz w:val="20"/>
        </w:rPr>
        <w:t xml:space="preserve"> Mehr-Marken-Strategie ist TTI  in den vergangenen Jahren beständig gewachsen und hat sich vor allem mit seiner Akkutechnologie eine starke Position im Markt erarbeitet.</w:t>
      </w:r>
    </w:p>
    <w:sectPr w:rsidR="00974472" w:rsidRPr="00974472">
      <w:pgSz w:w="11907" w:h="16840"/>
      <w:pgMar w:top="1418" w:right="3005" w:bottom="1701" w:left="226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A40C92"/>
    <w:multiLevelType w:val="hybridMultilevel"/>
    <w:tmpl w:val="E3EC50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C11376A"/>
    <w:multiLevelType w:val="multilevel"/>
    <w:tmpl w:val="3ECA5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142"/>
  <w:displayHorizontalDrawingGridEvery w:val="0"/>
  <w:displayVerticalDrawingGridEvery w:val="0"/>
  <w:doNotUseMarginsForDrawingGridOrigin/>
  <w:noPunctuationKerning/>
  <w:characterSpacingControl w:val="doNotCompress"/>
  <w:compat>
    <w:doNotUseHTMLParagraphAutoSpacing/>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A9B"/>
    <w:rsid w:val="00001220"/>
    <w:rsid w:val="00003D69"/>
    <w:rsid w:val="00043437"/>
    <w:rsid w:val="00050192"/>
    <w:rsid w:val="00056923"/>
    <w:rsid w:val="00090DFF"/>
    <w:rsid w:val="000D2453"/>
    <w:rsid w:val="000D254D"/>
    <w:rsid w:val="000D72A0"/>
    <w:rsid w:val="000F0551"/>
    <w:rsid w:val="000F62C7"/>
    <w:rsid w:val="00105BFC"/>
    <w:rsid w:val="00153C1F"/>
    <w:rsid w:val="001569AE"/>
    <w:rsid w:val="00162B9F"/>
    <w:rsid w:val="00170ED1"/>
    <w:rsid w:val="0019603E"/>
    <w:rsid w:val="001B69DB"/>
    <w:rsid w:val="001C0BFB"/>
    <w:rsid w:val="001D2EF0"/>
    <w:rsid w:val="001D31AE"/>
    <w:rsid w:val="001F478A"/>
    <w:rsid w:val="00205B4C"/>
    <w:rsid w:val="0020667A"/>
    <w:rsid w:val="00206953"/>
    <w:rsid w:val="002249FB"/>
    <w:rsid w:val="002610B7"/>
    <w:rsid w:val="002763AD"/>
    <w:rsid w:val="00277DF7"/>
    <w:rsid w:val="0028181D"/>
    <w:rsid w:val="002B53F3"/>
    <w:rsid w:val="002C0EB1"/>
    <w:rsid w:val="002C118A"/>
    <w:rsid w:val="002C1392"/>
    <w:rsid w:val="002F4F77"/>
    <w:rsid w:val="00314464"/>
    <w:rsid w:val="00327782"/>
    <w:rsid w:val="00327818"/>
    <w:rsid w:val="00334A20"/>
    <w:rsid w:val="00337928"/>
    <w:rsid w:val="0036675F"/>
    <w:rsid w:val="0037311F"/>
    <w:rsid w:val="00393A8B"/>
    <w:rsid w:val="003D4000"/>
    <w:rsid w:val="00406224"/>
    <w:rsid w:val="00411135"/>
    <w:rsid w:val="004155EE"/>
    <w:rsid w:val="00422234"/>
    <w:rsid w:val="00423F15"/>
    <w:rsid w:val="0043593A"/>
    <w:rsid w:val="00440178"/>
    <w:rsid w:val="00470B65"/>
    <w:rsid w:val="00470B8A"/>
    <w:rsid w:val="00484309"/>
    <w:rsid w:val="0048754F"/>
    <w:rsid w:val="00487E9A"/>
    <w:rsid w:val="004A3F08"/>
    <w:rsid w:val="004C52D6"/>
    <w:rsid w:val="004D21A6"/>
    <w:rsid w:val="005113A9"/>
    <w:rsid w:val="0053462A"/>
    <w:rsid w:val="005651B2"/>
    <w:rsid w:val="00565ADB"/>
    <w:rsid w:val="00577AD5"/>
    <w:rsid w:val="00583347"/>
    <w:rsid w:val="00594557"/>
    <w:rsid w:val="005A23D7"/>
    <w:rsid w:val="005B27E3"/>
    <w:rsid w:val="005F2183"/>
    <w:rsid w:val="00600E14"/>
    <w:rsid w:val="00602A91"/>
    <w:rsid w:val="00603DBF"/>
    <w:rsid w:val="00605DA2"/>
    <w:rsid w:val="006068D9"/>
    <w:rsid w:val="00656AA4"/>
    <w:rsid w:val="00662142"/>
    <w:rsid w:val="0069035D"/>
    <w:rsid w:val="006A4710"/>
    <w:rsid w:val="006A6A0D"/>
    <w:rsid w:val="006B18FD"/>
    <w:rsid w:val="006C2964"/>
    <w:rsid w:val="006D653A"/>
    <w:rsid w:val="006D7CAE"/>
    <w:rsid w:val="006F580F"/>
    <w:rsid w:val="00702A37"/>
    <w:rsid w:val="0072357A"/>
    <w:rsid w:val="00730FAB"/>
    <w:rsid w:val="0073331F"/>
    <w:rsid w:val="00750D13"/>
    <w:rsid w:val="00761543"/>
    <w:rsid w:val="00792CBB"/>
    <w:rsid w:val="00793095"/>
    <w:rsid w:val="007A008D"/>
    <w:rsid w:val="007E32BC"/>
    <w:rsid w:val="007F4C64"/>
    <w:rsid w:val="008166F1"/>
    <w:rsid w:val="00824815"/>
    <w:rsid w:val="00825A9B"/>
    <w:rsid w:val="00865446"/>
    <w:rsid w:val="009140CB"/>
    <w:rsid w:val="00915650"/>
    <w:rsid w:val="00926B39"/>
    <w:rsid w:val="0094635C"/>
    <w:rsid w:val="00954A4E"/>
    <w:rsid w:val="00974472"/>
    <w:rsid w:val="00982DAC"/>
    <w:rsid w:val="009835F3"/>
    <w:rsid w:val="0098475F"/>
    <w:rsid w:val="009A1880"/>
    <w:rsid w:val="009C35FD"/>
    <w:rsid w:val="009F4143"/>
    <w:rsid w:val="009F6738"/>
    <w:rsid w:val="00A04BAF"/>
    <w:rsid w:val="00A312AF"/>
    <w:rsid w:val="00A56B37"/>
    <w:rsid w:val="00A71221"/>
    <w:rsid w:val="00A96835"/>
    <w:rsid w:val="00AA3D02"/>
    <w:rsid w:val="00AA7E9F"/>
    <w:rsid w:val="00AB2BDA"/>
    <w:rsid w:val="00AF54FD"/>
    <w:rsid w:val="00B00681"/>
    <w:rsid w:val="00B027E7"/>
    <w:rsid w:val="00B070E5"/>
    <w:rsid w:val="00B23AF8"/>
    <w:rsid w:val="00B37F14"/>
    <w:rsid w:val="00B67A95"/>
    <w:rsid w:val="00B854FA"/>
    <w:rsid w:val="00B90542"/>
    <w:rsid w:val="00B90C05"/>
    <w:rsid w:val="00B96D95"/>
    <w:rsid w:val="00BB2B4E"/>
    <w:rsid w:val="00C07778"/>
    <w:rsid w:val="00C11B7E"/>
    <w:rsid w:val="00C3351E"/>
    <w:rsid w:val="00C41B04"/>
    <w:rsid w:val="00C47B91"/>
    <w:rsid w:val="00C73E34"/>
    <w:rsid w:val="00C85C3D"/>
    <w:rsid w:val="00C949ED"/>
    <w:rsid w:val="00C9789D"/>
    <w:rsid w:val="00CB4919"/>
    <w:rsid w:val="00CD1537"/>
    <w:rsid w:val="00D03492"/>
    <w:rsid w:val="00D0357F"/>
    <w:rsid w:val="00D11441"/>
    <w:rsid w:val="00D26A0B"/>
    <w:rsid w:val="00D34D97"/>
    <w:rsid w:val="00D35ABC"/>
    <w:rsid w:val="00D42B11"/>
    <w:rsid w:val="00D50382"/>
    <w:rsid w:val="00D57EC7"/>
    <w:rsid w:val="00D64D03"/>
    <w:rsid w:val="00D83348"/>
    <w:rsid w:val="00D95DE1"/>
    <w:rsid w:val="00DA38BB"/>
    <w:rsid w:val="00DE054D"/>
    <w:rsid w:val="00E5336C"/>
    <w:rsid w:val="00E917A2"/>
    <w:rsid w:val="00EF37B0"/>
    <w:rsid w:val="00F313CF"/>
    <w:rsid w:val="00F35540"/>
    <w:rsid w:val="00F54CF3"/>
    <w:rsid w:val="00F64015"/>
    <w:rsid w:val="00F803B9"/>
    <w:rsid w:val="00F90908"/>
    <w:rsid w:val="00FA7922"/>
    <w:rsid w:val="00FC3DF1"/>
    <w:rsid w:val="00FD4FD1"/>
    <w:rsid w:val="00FE03DD"/>
    <w:rsid w:val="00FF30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55DAF689"/>
  <w15:chartTrackingRefBased/>
  <w15:docId w15:val="{CC806623-6880-4362-86B5-EC509B899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rPr>
  </w:style>
  <w:style w:type="paragraph" w:styleId="berschrift1">
    <w:name w:val="heading 1"/>
    <w:basedOn w:val="Standard"/>
    <w:next w:val="Standard"/>
    <w:qFormat/>
    <w:pPr>
      <w:keepNext/>
      <w:spacing w:before="240" w:after="60"/>
      <w:outlineLvl w:val="0"/>
    </w:pPr>
    <w:rPr>
      <w:kern w:val="28"/>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162B9F"/>
    <w:rPr>
      <w:rFonts w:ascii="Tahoma" w:hAnsi="Tahoma" w:cs="Tahoma"/>
      <w:sz w:val="16"/>
      <w:szCs w:val="16"/>
    </w:rPr>
  </w:style>
  <w:style w:type="character" w:styleId="Hyperlink">
    <w:name w:val="Hyperlink"/>
    <w:rsid w:val="00D50382"/>
    <w:rPr>
      <w:color w:val="0000FF"/>
      <w:u w:val="single"/>
    </w:rPr>
  </w:style>
  <w:style w:type="character" w:styleId="NichtaufgelsteErwhnung">
    <w:name w:val="Unresolved Mention"/>
    <w:uiPriority w:val="99"/>
    <w:semiHidden/>
    <w:unhideWhenUsed/>
    <w:rsid w:val="00600E14"/>
    <w:rPr>
      <w:color w:val="605E5C"/>
      <w:shd w:val="clear" w:color="auto" w:fill="E1DFDD"/>
    </w:rPr>
  </w:style>
  <w:style w:type="table" w:styleId="Tabellenraster">
    <w:name w:val="Table Grid"/>
    <w:basedOn w:val="NormaleTabelle"/>
    <w:rsid w:val="001569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unhideWhenUsed/>
    <w:rsid w:val="00327818"/>
    <w:rPr>
      <w:sz w:val="16"/>
      <w:szCs w:val="16"/>
    </w:rPr>
  </w:style>
  <w:style w:type="paragraph" w:styleId="Kommentartext">
    <w:name w:val="annotation text"/>
    <w:basedOn w:val="Standard"/>
    <w:link w:val="KommentartextZchn"/>
    <w:uiPriority w:val="99"/>
    <w:unhideWhenUsed/>
    <w:rsid w:val="00327818"/>
    <w:rPr>
      <w:sz w:val="20"/>
    </w:rPr>
  </w:style>
  <w:style w:type="character" w:customStyle="1" w:styleId="KommentartextZchn">
    <w:name w:val="Kommentartext Zchn"/>
    <w:basedOn w:val="Absatz-Standardschriftart"/>
    <w:link w:val="Kommentartext"/>
    <w:uiPriority w:val="99"/>
    <w:rsid w:val="00327818"/>
  </w:style>
  <w:style w:type="paragraph" w:styleId="Kommentarthema">
    <w:name w:val="annotation subject"/>
    <w:basedOn w:val="Kommentartext"/>
    <w:next w:val="Kommentartext"/>
    <w:link w:val="KommentarthemaZchn"/>
    <w:uiPriority w:val="99"/>
    <w:semiHidden/>
    <w:unhideWhenUsed/>
    <w:rsid w:val="00327818"/>
    <w:rPr>
      <w:b/>
      <w:bCs/>
    </w:rPr>
  </w:style>
  <w:style w:type="character" w:customStyle="1" w:styleId="KommentarthemaZchn">
    <w:name w:val="Kommentarthema Zchn"/>
    <w:link w:val="Kommentarthema"/>
    <w:uiPriority w:val="99"/>
    <w:semiHidden/>
    <w:rsid w:val="00327818"/>
    <w:rPr>
      <w:b/>
      <w:bCs/>
    </w:rPr>
  </w:style>
  <w:style w:type="paragraph" w:styleId="StandardWeb">
    <w:name w:val="Normal (Web)"/>
    <w:basedOn w:val="Standard"/>
    <w:uiPriority w:val="99"/>
    <w:semiHidden/>
    <w:unhideWhenUsed/>
    <w:rsid w:val="00C11B7E"/>
    <w:pPr>
      <w:spacing w:before="100" w:beforeAutospacing="1" w:after="100" w:afterAutospacing="1"/>
    </w:pPr>
    <w:rPr>
      <w:szCs w:val="24"/>
    </w:rPr>
  </w:style>
  <w:style w:type="paragraph" w:customStyle="1" w:styleId="hidden">
    <w:name w:val="hidden"/>
    <w:basedOn w:val="Standard"/>
    <w:rsid w:val="006A4710"/>
    <w:pPr>
      <w:spacing w:before="100" w:beforeAutospacing="1" w:after="100" w:afterAutospacing="1"/>
    </w:pPr>
    <w:rPr>
      <w:szCs w:val="24"/>
    </w:rPr>
  </w:style>
  <w:style w:type="paragraph" w:styleId="berarbeitung">
    <w:name w:val="Revision"/>
    <w:hidden/>
    <w:uiPriority w:val="99"/>
    <w:semiHidden/>
    <w:rsid w:val="00EF37B0"/>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4112958">
      <w:bodyDiv w:val="1"/>
      <w:marLeft w:val="0"/>
      <w:marRight w:val="0"/>
      <w:marTop w:val="0"/>
      <w:marBottom w:val="0"/>
      <w:divBdr>
        <w:top w:val="none" w:sz="0" w:space="0" w:color="auto"/>
        <w:left w:val="none" w:sz="0" w:space="0" w:color="auto"/>
        <w:bottom w:val="none" w:sz="0" w:space="0" w:color="auto"/>
        <w:right w:val="none" w:sz="0" w:space="0" w:color="auto"/>
      </w:divBdr>
    </w:div>
    <w:div w:id="890269271">
      <w:bodyDiv w:val="1"/>
      <w:marLeft w:val="0"/>
      <w:marRight w:val="0"/>
      <w:marTop w:val="0"/>
      <w:marBottom w:val="0"/>
      <w:divBdr>
        <w:top w:val="none" w:sz="0" w:space="0" w:color="auto"/>
        <w:left w:val="none" w:sz="0" w:space="0" w:color="auto"/>
        <w:bottom w:val="none" w:sz="0" w:space="0" w:color="auto"/>
        <w:right w:val="none" w:sz="0" w:space="0" w:color="auto"/>
      </w:divBdr>
    </w:div>
    <w:div w:id="2085911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y-Admin\AppData\Roaming\Microsoft\Vorlagen\PtA%20A+M%20Langtext.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D42DF7-F6D4-4AE0-8E47-EDDAA4956F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PtA A+M Langtext.dot</Template>
  <TotalTime>0</TotalTime>
  <Pages>4</Pages>
  <Words>550</Words>
  <Characters>3471</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Presse-Text</vt:lpstr>
    </vt:vector>
  </TitlesOfParts>
  <Company>Pressebüro</Company>
  <LinksUpToDate>false</LinksUpToDate>
  <CharactersWithSpaces>4013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Presse-Text</dc:title>
  <dc:subject/>
  <dc:creator>Kay-Admin</dc:creator>
  <cp:keywords/>
  <dc:description/>
  <cp:lastModifiedBy>Kay Müller</cp:lastModifiedBy>
  <cp:revision>4</cp:revision>
  <cp:lastPrinted>2010-01-29T08:54:00Z</cp:lastPrinted>
  <dcterms:created xsi:type="dcterms:W3CDTF">2022-03-08T07:25:00Z</dcterms:created>
  <dcterms:modified xsi:type="dcterms:W3CDTF">2022-03-08T14:00:00Z</dcterms:modified>
</cp:coreProperties>
</file>