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77D4"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4A045FE3" wp14:editId="24DF6C7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10BBD" w14:textId="77777777" w:rsidR="0069035D" w:rsidRDefault="0069035D">
                            <w:pPr>
                              <w:pStyle w:val="berschrift1"/>
                              <w:rPr>
                                <w:rFonts w:ascii="Arial" w:hAnsi="Arial"/>
                                <w:b/>
                                <w:sz w:val="64"/>
                              </w:rPr>
                            </w:pPr>
                            <w:r>
                              <w:rPr>
                                <w:rFonts w:ascii="Arial" w:hAnsi="Arial"/>
                                <w:b/>
                                <w:sz w:val="64"/>
                              </w:rPr>
                              <w:t>PRESSEINFORMATION</w:t>
                            </w:r>
                          </w:p>
                          <w:p w14:paraId="023C2AD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943C05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17367B5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0275A4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0BF382D"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2DADCC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154B49C" w14:textId="77777777" w:rsidR="00DD5154" w:rsidRPr="00DD5154" w:rsidRDefault="00DD5154" w:rsidP="00DD5154">
                            <w:pPr>
                              <w:overflowPunct w:val="0"/>
                              <w:autoSpaceDE w:val="0"/>
                              <w:autoSpaceDN w:val="0"/>
                              <w:adjustRightInd w:val="0"/>
                              <w:rPr>
                                <w:rFonts w:ascii="Arial" w:hAnsi="Arial"/>
                                <w:b/>
                                <w:sz w:val="18"/>
                                <w:lang w:val="fr-FR"/>
                              </w:rPr>
                            </w:pPr>
                            <w:r w:rsidRPr="003E771D">
                              <w:rPr>
                                <w:rFonts w:ascii="Arial" w:hAnsi="Arial"/>
                                <w:b/>
                                <w:sz w:val="18"/>
                              </w:rPr>
                              <w:t>Tel. (02103) 960 514</w:t>
                            </w:r>
                            <w:r w:rsidRPr="003E771D">
                              <w:rPr>
                                <w:rFonts w:ascii="Arial" w:hAnsi="Arial"/>
                                <w:b/>
                                <w:sz w:val="18"/>
                              </w:rPr>
                              <w:tab/>
                            </w:r>
                            <w:r w:rsidRPr="003E771D">
                              <w:rPr>
                                <w:rFonts w:ascii="Arial" w:hAnsi="Arial"/>
                                <w:b/>
                                <w:sz w:val="18"/>
                              </w:rPr>
                              <w:tab/>
                            </w:r>
                            <w:r w:rsidRPr="003E771D">
                              <w:rPr>
                                <w:rFonts w:ascii="Arial" w:hAnsi="Arial"/>
                                <w:b/>
                                <w:sz w:val="18"/>
                              </w:rPr>
                              <w:tab/>
                              <w:t xml:space="preserve">Tel. </w:t>
                            </w:r>
                            <w:r w:rsidRPr="00DD5154">
                              <w:rPr>
                                <w:rFonts w:ascii="Arial" w:hAnsi="Arial"/>
                                <w:b/>
                                <w:sz w:val="18"/>
                                <w:lang w:val="fr-FR"/>
                              </w:rPr>
                              <w:t>(06201) 5 78 78</w:t>
                            </w:r>
                          </w:p>
                          <w:p w14:paraId="29A170E2" w14:textId="46F7E76B"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3E771D">
                              <w:rPr>
                                <w:rFonts w:ascii="Arial" w:hAnsi="Arial"/>
                                <w:b/>
                                <w:sz w:val="18"/>
                                <w:lang w:val="fr-FR"/>
                              </w:rPr>
                              <w:t>aeg-powertools</w:t>
                            </w:r>
                            <w:r w:rsidRPr="00DD5154">
                              <w:rPr>
                                <w:rFonts w:ascii="Arial" w:hAnsi="Arial"/>
                                <w:b/>
                                <w:sz w:val="18"/>
                                <w:lang w:val="fr-FR"/>
                              </w:rPr>
                              <w:t>.eu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1744806"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5FE3"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2A510BBD" w14:textId="77777777" w:rsidR="0069035D" w:rsidRDefault="0069035D">
                      <w:pPr>
                        <w:pStyle w:val="berschrift1"/>
                        <w:rPr>
                          <w:rFonts w:ascii="Arial" w:hAnsi="Arial"/>
                          <w:b/>
                          <w:sz w:val="64"/>
                        </w:rPr>
                      </w:pPr>
                      <w:r>
                        <w:rPr>
                          <w:rFonts w:ascii="Arial" w:hAnsi="Arial"/>
                          <w:b/>
                          <w:sz w:val="64"/>
                        </w:rPr>
                        <w:t>PRESSEINFORMATION</w:t>
                      </w:r>
                    </w:p>
                    <w:p w14:paraId="023C2AD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943C05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17367B5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0275A4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0BF382D"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2DADCC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154B49C" w14:textId="77777777" w:rsidR="00DD5154" w:rsidRPr="00DD5154" w:rsidRDefault="00DD5154" w:rsidP="00DD5154">
                      <w:pPr>
                        <w:overflowPunct w:val="0"/>
                        <w:autoSpaceDE w:val="0"/>
                        <w:autoSpaceDN w:val="0"/>
                        <w:adjustRightInd w:val="0"/>
                        <w:rPr>
                          <w:rFonts w:ascii="Arial" w:hAnsi="Arial"/>
                          <w:b/>
                          <w:sz w:val="18"/>
                          <w:lang w:val="fr-FR"/>
                        </w:rPr>
                      </w:pPr>
                      <w:r w:rsidRPr="003E771D">
                        <w:rPr>
                          <w:rFonts w:ascii="Arial" w:hAnsi="Arial"/>
                          <w:b/>
                          <w:sz w:val="18"/>
                        </w:rPr>
                        <w:t>Tel. (02103) 960 514</w:t>
                      </w:r>
                      <w:r w:rsidRPr="003E771D">
                        <w:rPr>
                          <w:rFonts w:ascii="Arial" w:hAnsi="Arial"/>
                          <w:b/>
                          <w:sz w:val="18"/>
                        </w:rPr>
                        <w:tab/>
                      </w:r>
                      <w:r w:rsidRPr="003E771D">
                        <w:rPr>
                          <w:rFonts w:ascii="Arial" w:hAnsi="Arial"/>
                          <w:b/>
                          <w:sz w:val="18"/>
                        </w:rPr>
                        <w:tab/>
                      </w:r>
                      <w:r w:rsidRPr="003E771D">
                        <w:rPr>
                          <w:rFonts w:ascii="Arial" w:hAnsi="Arial"/>
                          <w:b/>
                          <w:sz w:val="18"/>
                        </w:rPr>
                        <w:tab/>
                        <w:t xml:space="preserve">Tel. </w:t>
                      </w:r>
                      <w:r w:rsidRPr="00DD5154">
                        <w:rPr>
                          <w:rFonts w:ascii="Arial" w:hAnsi="Arial"/>
                          <w:b/>
                          <w:sz w:val="18"/>
                          <w:lang w:val="fr-FR"/>
                        </w:rPr>
                        <w:t>(06201) 5 78 78</w:t>
                      </w:r>
                    </w:p>
                    <w:p w14:paraId="29A170E2" w14:textId="46F7E76B"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3E771D">
                        <w:rPr>
                          <w:rFonts w:ascii="Arial" w:hAnsi="Arial"/>
                          <w:b/>
                          <w:sz w:val="18"/>
                          <w:lang w:val="fr-FR"/>
                        </w:rPr>
                        <w:t>aeg-powertools</w:t>
                      </w:r>
                      <w:r w:rsidRPr="00DD5154">
                        <w:rPr>
                          <w:rFonts w:ascii="Arial" w:hAnsi="Arial"/>
                          <w:b/>
                          <w:sz w:val="18"/>
                          <w:lang w:val="fr-FR"/>
                        </w:rPr>
                        <w:t>.eu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1744806" w14:textId="77777777" w:rsidR="00AA3D02" w:rsidRPr="00D50382" w:rsidRDefault="00AA3D02">
                      <w:pPr>
                        <w:rPr>
                          <w:lang w:val="fr-FR"/>
                        </w:rPr>
                      </w:pPr>
                    </w:p>
                  </w:txbxContent>
                </v:textbox>
              </v:shape>
            </w:pict>
          </mc:Fallback>
        </mc:AlternateContent>
      </w:r>
    </w:p>
    <w:p w14:paraId="6393E46B" w14:textId="77777777" w:rsidR="0069035D" w:rsidRPr="00C83475" w:rsidRDefault="0069035D" w:rsidP="002763AD"/>
    <w:p w14:paraId="3BAEC5FF" w14:textId="77777777" w:rsidR="0069035D" w:rsidRPr="00C83475" w:rsidRDefault="0069035D" w:rsidP="002763AD"/>
    <w:p w14:paraId="3AEE9B68" w14:textId="77777777" w:rsidR="0069035D" w:rsidRPr="00C83475" w:rsidRDefault="0069035D" w:rsidP="002763AD"/>
    <w:p w14:paraId="6ECCC177" w14:textId="77777777" w:rsidR="0069035D" w:rsidRPr="00C83475" w:rsidRDefault="0069035D" w:rsidP="002763AD"/>
    <w:p w14:paraId="4026E685" w14:textId="77777777" w:rsidR="0069035D" w:rsidRPr="00C83475" w:rsidRDefault="0069035D" w:rsidP="002763AD"/>
    <w:p w14:paraId="2F66528F" w14:textId="77777777" w:rsidR="00D11441" w:rsidRPr="00C83475" w:rsidRDefault="00D11441" w:rsidP="002763AD"/>
    <w:p w14:paraId="037A146A" w14:textId="77777777" w:rsidR="00855A80" w:rsidRDefault="00855A80" w:rsidP="002763AD"/>
    <w:p w14:paraId="7D6DDF86" w14:textId="77777777" w:rsidR="00F015A2" w:rsidRDefault="00F015A2" w:rsidP="002763AD"/>
    <w:p w14:paraId="7B2520A5" w14:textId="352BEA04" w:rsidR="005E3CA2" w:rsidRPr="00BD1543" w:rsidRDefault="00BD1543" w:rsidP="00F86E50">
      <w:pPr>
        <w:spacing w:line="360" w:lineRule="auto"/>
        <w:rPr>
          <w:sz w:val="32"/>
          <w:szCs w:val="32"/>
        </w:rPr>
      </w:pPr>
      <w:r w:rsidRPr="00BD1543">
        <w:rPr>
          <w:sz w:val="32"/>
          <w:szCs w:val="32"/>
        </w:rPr>
        <w:t>Leistung, Präzision und Komfort</w:t>
      </w:r>
    </w:p>
    <w:p w14:paraId="5A625BA4" w14:textId="647117A4" w:rsidR="00B216FE" w:rsidRPr="00BD1543" w:rsidRDefault="00BD1543" w:rsidP="00F86E50">
      <w:pPr>
        <w:spacing w:line="360" w:lineRule="auto"/>
        <w:rPr>
          <w:i/>
          <w:iCs/>
          <w:sz w:val="22"/>
          <w:szCs w:val="22"/>
        </w:rPr>
      </w:pPr>
      <w:r w:rsidRPr="00BD1543">
        <w:rPr>
          <w:i/>
          <w:iCs/>
          <w:sz w:val="22"/>
          <w:szCs w:val="22"/>
        </w:rPr>
        <w:t>Rundum vorbildlich ausgestattete Akku-Handkreissäge von AEG für kraftvolles Arbeiten in Holzbaustoffen</w:t>
      </w:r>
    </w:p>
    <w:p w14:paraId="0A628C9B" w14:textId="77777777" w:rsidR="001456C0" w:rsidRDefault="001456C0" w:rsidP="00F86E50">
      <w:pPr>
        <w:spacing w:line="360" w:lineRule="auto"/>
        <w:rPr>
          <w:sz w:val="22"/>
          <w:szCs w:val="22"/>
        </w:rPr>
      </w:pPr>
    </w:p>
    <w:p w14:paraId="317FBBB4" w14:textId="0C6FCBAF" w:rsidR="00FD76AF" w:rsidRDefault="003E771D" w:rsidP="003E771D">
      <w:pPr>
        <w:spacing w:line="360" w:lineRule="auto"/>
        <w:rPr>
          <w:sz w:val="22"/>
          <w:szCs w:val="22"/>
        </w:rPr>
      </w:pPr>
      <w:r w:rsidRPr="003E771D">
        <w:rPr>
          <w:sz w:val="22"/>
          <w:szCs w:val="22"/>
        </w:rPr>
        <w:t xml:space="preserve">Die neue </w:t>
      </w:r>
      <w:r>
        <w:rPr>
          <w:sz w:val="22"/>
          <w:szCs w:val="22"/>
        </w:rPr>
        <w:t>18 Volt-</w:t>
      </w:r>
      <w:r w:rsidRPr="003E771D">
        <w:rPr>
          <w:sz w:val="22"/>
          <w:szCs w:val="22"/>
        </w:rPr>
        <w:t>Akku-</w:t>
      </w:r>
      <w:r w:rsidR="00BD1543">
        <w:rPr>
          <w:sz w:val="22"/>
          <w:szCs w:val="22"/>
        </w:rPr>
        <w:t>Hand</w:t>
      </w:r>
      <w:r w:rsidR="00FE2700">
        <w:rPr>
          <w:sz w:val="22"/>
          <w:szCs w:val="22"/>
        </w:rPr>
        <w:t>k</w:t>
      </w:r>
      <w:r w:rsidRPr="003E771D">
        <w:rPr>
          <w:sz w:val="22"/>
          <w:szCs w:val="22"/>
        </w:rPr>
        <w:t>reissäge BKS18</w:t>
      </w:r>
      <w:r>
        <w:rPr>
          <w:sz w:val="22"/>
          <w:szCs w:val="22"/>
        </w:rPr>
        <w:t>C2</w:t>
      </w:r>
      <w:r w:rsidRPr="003E771D">
        <w:rPr>
          <w:sz w:val="22"/>
          <w:szCs w:val="22"/>
        </w:rPr>
        <w:t xml:space="preserve"> von AEG Powertools ist das </w:t>
      </w:r>
      <w:r>
        <w:rPr>
          <w:sz w:val="22"/>
          <w:szCs w:val="22"/>
        </w:rPr>
        <w:t>passende</w:t>
      </w:r>
      <w:r w:rsidRPr="003E771D">
        <w:rPr>
          <w:sz w:val="22"/>
          <w:szCs w:val="22"/>
        </w:rPr>
        <w:t xml:space="preserve"> Werkzeug für </w:t>
      </w:r>
      <w:r>
        <w:rPr>
          <w:sz w:val="22"/>
          <w:szCs w:val="22"/>
        </w:rPr>
        <w:t>alle</w:t>
      </w:r>
      <w:r w:rsidRPr="003E771D">
        <w:rPr>
          <w:sz w:val="22"/>
          <w:szCs w:val="22"/>
        </w:rPr>
        <w:t xml:space="preserve">, die Wert auf </w:t>
      </w:r>
      <w:r>
        <w:rPr>
          <w:sz w:val="22"/>
          <w:szCs w:val="22"/>
        </w:rPr>
        <w:t xml:space="preserve">Zuverlässigkeit und starke Leistung </w:t>
      </w:r>
      <w:r w:rsidRPr="003E771D">
        <w:rPr>
          <w:sz w:val="22"/>
          <w:szCs w:val="22"/>
        </w:rPr>
        <w:t xml:space="preserve">legen. </w:t>
      </w:r>
      <w:r>
        <w:rPr>
          <w:sz w:val="22"/>
          <w:szCs w:val="22"/>
        </w:rPr>
        <w:t xml:space="preserve">Ein </w:t>
      </w:r>
      <w:r w:rsidRPr="003E771D">
        <w:rPr>
          <w:sz w:val="22"/>
          <w:szCs w:val="22"/>
        </w:rPr>
        <w:t>bürstenlose</w:t>
      </w:r>
      <w:r>
        <w:rPr>
          <w:sz w:val="22"/>
          <w:szCs w:val="22"/>
        </w:rPr>
        <w:t>r</w:t>
      </w:r>
      <w:r w:rsidRPr="003E771D">
        <w:rPr>
          <w:sz w:val="22"/>
          <w:szCs w:val="22"/>
        </w:rPr>
        <w:t xml:space="preserve"> Motor </w:t>
      </w:r>
      <w:r>
        <w:rPr>
          <w:sz w:val="22"/>
          <w:szCs w:val="22"/>
        </w:rPr>
        <w:t xml:space="preserve">mit hohem Wirkungsgrad </w:t>
      </w:r>
      <w:r w:rsidRPr="003E771D">
        <w:rPr>
          <w:sz w:val="22"/>
          <w:szCs w:val="22"/>
        </w:rPr>
        <w:t>und moderns</w:t>
      </w:r>
      <w:r w:rsidR="00D0093B">
        <w:rPr>
          <w:sz w:val="22"/>
          <w:szCs w:val="22"/>
        </w:rPr>
        <w:t>te</w:t>
      </w:r>
      <w:r w:rsidRPr="003E771D">
        <w:rPr>
          <w:sz w:val="22"/>
          <w:szCs w:val="22"/>
        </w:rPr>
        <w:t xml:space="preserve"> Lithium-Ionen-</w:t>
      </w:r>
      <w:r w:rsidR="00D0093B">
        <w:rPr>
          <w:sz w:val="22"/>
          <w:szCs w:val="22"/>
        </w:rPr>
        <w:t>Akkut</w:t>
      </w:r>
      <w:r w:rsidRPr="003E771D">
        <w:rPr>
          <w:sz w:val="22"/>
          <w:szCs w:val="22"/>
        </w:rPr>
        <w:t xml:space="preserve">echnologie </w:t>
      </w:r>
      <w:r w:rsidR="00D0093B">
        <w:rPr>
          <w:sz w:val="22"/>
          <w:szCs w:val="22"/>
        </w:rPr>
        <w:t xml:space="preserve">sorgen dafür, dass besonders </w:t>
      </w:r>
      <w:r w:rsidRPr="003E771D">
        <w:rPr>
          <w:sz w:val="22"/>
          <w:szCs w:val="22"/>
        </w:rPr>
        <w:t>kraftvoll und schnell</w:t>
      </w:r>
      <w:r w:rsidR="00D0093B">
        <w:rPr>
          <w:sz w:val="22"/>
          <w:szCs w:val="22"/>
        </w:rPr>
        <w:t xml:space="preserve"> gearbeitet werden kann</w:t>
      </w:r>
      <w:r w:rsidR="00D40C93">
        <w:rPr>
          <w:sz w:val="22"/>
          <w:szCs w:val="22"/>
        </w:rPr>
        <w:t xml:space="preserve"> – auch in stärkeren Holzarten</w:t>
      </w:r>
      <w:r w:rsidR="00D0093B">
        <w:rPr>
          <w:sz w:val="22"/>
          <w:szCs w:val="22"/>
        </w:rPr>
        <w:t>.</w:t>
      </w:r>
    </w:p>
    <w:p w14:paraId="0CB49719" w14:textId="77777777" w:rsidR="00FD76AF" w:rsidRDefault="00FD76AF" w:rsidP="003E771D">
      <w:pPr>
        <w:spacing w:line="360" w:lineRule="auto"/>
        <w:rPr>
          <w:sz w:val="22"/>
          <w:szCs w:val="22"/>
        </w:rPr>
      </w:pPr>
    </w:p>
    <w:p w14:paraId="58ACAE14" w14:textId="37E59F3D" w:rsidR="003E771D" w:rsidRDefault="00C07425" w:rsidP="003E771D">
      <w:pPr>
        <w:spacing w:line="360" w:lineRule="auto"/>
        <w:rPr>
          <w:sz w:val="22"/>
          <w:szCs w:val="22"/>
        </w:rPr>
      </w:pPr>
      <w:r>
        <w:rPr>
          <w:sz w:val="22"/>
          <w:szCs w:val="22"/>
        </w:rPr>
        <w:t xml:space="preserve">Die </w:t>
      </w:r>
      <w:r w:rsidR="00D0093B">
        <w:rPr>
          <w:sz w:val="22"/>
          <w:szCs w:val="22"/>
        </w:rPr>
        <w:t xml:space="preserve">Leistungsdaten </w:t>
      </w:r>
      <w:r>
        <w:rPr>
          <w:sz w:val="22"/>
          <w:szCs w:val="22"/>
        </w:rPr>
        <w:t xml:space="preserve">und die am professionellen Einsatz orientierte Ausstattung </w:t>
      </w:r>
      <w:r w:rsidR="00D0093B">
        <w:rPr>
          <w:sz w:val="22"/>
          <w:szCs w:val="22"/>
        </w:rPr>
        <w:t xml:space="preserve">sprechen </w:t>
      </w:r>
      <w:r w:rsidR="00FD76AF">
        <w:rPr>
          <w:sz w:val="22"/>
          <w:szCs w:val="22"/>
        </w:rPr>
        <w:t>für sich. Die Lee</w:t>
      </w:r>
      <w:r w:rsidR="00FE2700">
        <w:rPr>
          <w:sz w:val="22"/>
          <w:szCs w:val="22"/>
        </w:rPr>
        <w:t>r</w:t>
      </w:r>
      <w:r w:rsidR="00FD76AF">
        <w:rPr>
          <w:sz w:val="22"/>
          <w:szCs w:val="22"/>
        </w:rPr>
        <w:t xml:space="preserve">laufdrehzahl beträgt maximal 3.700 U/min. Die elektronische Drehzahlsteuerung hält die Leistung auch unter starker Beanspruchung konstant hoch. Das Sägeblatt mit 165 mm Durchmesser ermöglicht eine Schnitttiefe von 57 mm. Für Gehrungsschnitte lässt sich der Neigungswinkel des Blattes auf bis zu 50 Grad einstellen. Starke Sägeleistungen und Ausdauer kombiniert das neue Modell von AEG mit geringem Gewicht von weniger als 3 kg. Das macht die Säge </w:t>
      </w:r>
      <w:r w:rsidR="00A60026">
        <w:rPr>
          <w:sz w:val="22"/>
          <w:szCs w:val="22"/>
        </w:rPr>
        <w:t xml:space="preserve">sehr </w:t>
      </w:r>
      <w:r w:rsidR="00FD76AF">
        <w:rPr>
          <w:sz w:val="22"/>
          <w:szCs w:val="22"/>
        </w:rPr>
        <w:t>handlich</w:t>
      </w:r>
      <w:r w:rsidR="004B5115">
        <w:rPr>
          <w:sz w:val="22"/>
          <w:szCs w:val="22"/>
        </w:rPr>
        <w:t xml:space="preserve"> und bietet Vorteile </w:t>
      </w:r>
      <w:r w:rsidR="00A60026">
        <w:rPr>
          <w:sz w:val="22"/>
          <w:szCs w:val="22"/>
        </w:rPr>
        <w:t xml:space="preserve">auch </w:t>
      </w:r>
      <w:r w:rsidR="00FD76AF">
        <w:rPr>
          <w:sz w:val="22"/>
          <w:szCs w:val="22"/>
        </w:rPr>
        <w:t>auf dem Transport bei mobilen Einsätzen.</w:t>
      </w:r>
    </w:p>
    <w:p w14:paraId="0A212FA3" w14:textId="362D2FA5" w:rsidR="00DD533D" w:rsidRDefault="00DD533D" w:rsidP="003E771D">
      <w:pPr>
        <w:spacing w:line="360" w:lineRule="auto"/>
        <w:rPr>
          <w:sz w:val="22"/>
          <w:szCs w:val="22"/>
        </w:rPr>
      </w:pPr>
    </w:p>
    <w:p w14:paraId="37ECC194" w14:textId="38E2E918" w:rsidR="00BD1543" w:rsidRDefault="00DD533D" w:rsidP="003E771D">
      <w:pPr>
        <w:spacing w:line="360" w:lineRule="auto"/>
        <w:rPr>
          <w:sz w:val="22"/>
          <w:szCs w:val="22"/>
        </w:rPr>
      </w:pPr>
      <w:r>
        <w:rPr>
          <w:sz w:val="22"/>
          <w:szCs w:val="22"/>
        </w:rPr>
        <w:t xml:space="preserve">Die durchdachte Konstruktion sorgt in der Praxis für Komfort und einfache Bedienung. Der Gasgebeschalter </w:t>
      </w:r>
      <w:r w:rsidR="00BD1543">
        <w:rPr>
          <w:sz w:val="22"/>
          <w:szCs w:val="22"/>
        </w:rPr>
        <w:t>ist</w:t>
      </w:r>
      <w:r>
        <w:rPr>
          <w:sz w:val="22"/>
          <w:szCs w:val="22"/>
        </w:rPr>
        <w:t xml:space="preserve"> arretier</w:t>
      </w:r>
      <w:r w:rsidR="00BD1543">
        <w:rPr>
          <w:sz w:val="22"/>
          <w:szCs w:val="22"/>
        </w:rPr>
        <w:t>bar</w:t>
      </w:r>
      <w:r>
        <w:rPr>
          <w:sz w:val="22"/>
          <w:szCs w:val="22"/>
        </w:rPr>
        <w:t xml:space="preserve">, so muss der Anwender ihn bei längeren Schnitten nicht dauerhaft gedrückt halten und kann sich besser auf eine präzise Ausführung konzentrieren. </w:t>
      </w:r>
      <w:r w:rsidR="00D40C93">
        <w:rPr>
          <w:sz w:val="22"/>
          <w:szCs w:val="22"/>
        </w:rPr>
        <w:t xml:space="preserve">Der Parallelanschlag erhöht die Genauigkeit bei längeren, geraden Schnitten. </w:t>
      </w:r>
      <w:r>
        <w:rPr>
          <w:sz w:val="22"/>
          <w:szCs w:val="22"/>
        </w:rPr>
        <w:t xml:space="preserve">Ein Anschlussstutzen für Absaugvorrichtungen ermöglicht </w:t>
      </w:r>
      <w:r w:rsidR="00C07425">
        <w:rPr>
          <w:sz w:val="22"/>
          <w:szCs w:val="22"/>
        </w:rPr>
        <w:t xml:space="preserve">die Verbindung mit </w:t>
      </w:r>
      <w:r>
        <w:rPr>
          <w:sz w:val="22"/>
          <w:szCs w:val="22"/>
        </w:rPr>
        <w:t>marktübliche</w:t>
      </w:r>
      <w:r w:rsidR="00C07425">
        <w:rPr>
          <w:sz w:val="22"/>
          <w:szCs w:val="22"/>
        </w:rPr>
        <w:t>n</w:t>
      </w:r>
      <w:r>
        <w:rPr>
          <w:sz w:val="22"/>
          <w:szCs w:val="22"/>
        </w:rPr>
        <w:t xml:space="preserve"> Systeme</w:t>
      </w:r>
      <w:r w:rsidR="00C07425">
        <w:rPr>
          <w:sz w:val="22"/>
          <w:szCs w:val="22"/>
        </w:rPr>
        <w:t>n</w:t>
      </w:r>
      <w:r w:rsidR="00D40C93">
        <w:rPr>
          <w:sz w:val="22"/>
          <w:szCs w:val="22"/>
        </w:rPr>
        <w:t>. Die Späne werden vom Schnitt weg geblasen, so ist jederzeit eine optimale Sicht auf den Arbeitsbereich möglich.</w:t>
      </w:r>
    </w:p>
    <w:p w14:paraId="5CA41BD7" w14:textId="77777777" w:rsidR="00BD1543" w:rsidRDefault="00BD1543" w:rsidP="003E771D">
      <w:pPr>
        <w:spacing w:line="360" w:lineRule="auto"/>
        <w:rPr>
          <w:sz w:val="22"/>
          <w:szCs w:val="22"/>
        </w:rPr>
      </w:pPr>
    </w:p>
    <w:p w14:paraId="5FF382D0" w14:textId="55FDD907" w:rsidR="00D40C93" w:rsidRDefault="00BD1543" w:rsidP="003E771D">
      <w:pPr>
        <w:spacing w:line="360" w:lineRule="auto"/>
        <w:rPr>
          <w:sz w:val="22"/>
          <w:szCs w:val="22"/>
        </w:rPr>
      </w:pPr>
      <w:proofErr w:type="spellStart"/>
      <w:r>
        <w:rPr>
          <w:sz w:val="22"/>
          <w:szCs w:val="22"/>
        </w:rPr>
        <w:lastRenderedPageBreak/>
        <w:t>Softgrip</w:t>
      </w:r>
      <w:proofErr w:type="spellEnd"/>
      <w:r>
        <w:rPr>
          <w:sz w:val="22"/>
          <w:szCs w:val="22"/>
        </w:rPr>
        <w:t xml:space="preserve">-Auflagen am Handgriff und eine ausbalancierte Gewichtsverteilung sorgen dafür, dass sich die Säge jederzeit sicher und komfortabel führen lässt. </w:t>
      </w:r>
      <w:r w:rsidR="00D40C93">
        <w:rPr>
          <w:sz w:val="22"/>
          <w:szCs w:val="22"/>
        </w:rPr>
        <w:t>Die Tiefen- und Neigungseinstellung ist ohne zusätzliches Werkzeug möglich. Der Innensechskant-Schlüssel für den Wechsel des Sägeblattes kann direkt am Gerät verstaut werden.</w:t>
      </w:r>
      <w:r w:rsidR="00D63E2F">
        <w:rPr>
          <w:sz w:val="22"/>
          <w:szCs w:val="22"/>
        </w:rPr>
        <w:t xml:space="preserve"> Bei Bedarf ist er </w:t>
      </w:r>
      <w:r w:rsidR="00A60026">
        <w:rPr>
          <w:sz w:val="22"/>
          <w:szCs w:val="22"/>
        </w:rPr>
        <w:t>sofort zur Hand und muss nicht lange gesucht werden.</w:t>
      </w:r>
    </w:p>
    <w:p w14:paraId="59202E58" w14:textId="77777777" w:rsidR="00D40C93" w:rsidRDefault="00D40C93" w:rsidP="003E771D">
      <w:pPr>
        <w:spacing w:line="360" w:lineRule="auto"/>
        <w:rPr>
          <w:sz w:val="22"/>
          <w:szCs w:val="22"/>
        </w:rPr>
      </w:pPr>
    </w:p>
    <w:p w14:paraId="31C9E318" w14:textId="64D7016D" w:rsidR="0043563D" w:rsidRPr="00A56B37" w:rsidRDefault="0043563D" w:rsidP="0043563D">
      <w:pPr>
        <w:spacing w:line="360" w:lineRule="auto"/>
        <w:rPr>
          <w:sz w:val="22"/>
          <w:szCs w:val="22"/>
        </w:rPr>
      </w:pPr>
      <w:r>
        <w:rPr>
          <w:sz w:val="22"/>
          <w:szCs w:val="22"/>
        </w:rPr>
        <w:t>Angeboten wird die Akku-Kreissäge BKS18C2 als Soloversion ohne Akku und Ladegerät und damit als preiswerte Ergänzung zu bereits vorhandener 18 Volt-</w:t>
      </w:r>
      <w:proofErr w:type="spellStart"/>
      <w:r>
        <w:rPr>
          <w:sz w:val="22"/>
          <w:szCs w:val="22"/>
        </w:rPr>
        <w:t>ProLithium</w:t>
      </w:r>
      <w:proofErr w:type="spellEnd"/>
      <w:r>
        <w:rPr>
          <w:sz w:val="22"/>
          <w:szCs w:val="22"/>
        </w:rPr>
        <w:t xml:space="preserve">-Ion-Akkutechnik von AEG. </w:t>
      </w:r>
      <w:r w:rsidRPr="00915650">
        <w:rPr>
          <w:sz w:val="22"/>
          <w:szCs w:val="22"/>
        </w:rPr>
        <w:t>Standard bei AEG ist eine Garantiezeit von sechs Jahren auf Elektrowerkzeuge und drei Jahre auf Akkus. Voraussetzung ist die kostenlose Online-Registrierung.</w:t>
      </w:r>
    </w:p>
    <w:p w14:paraId="2919D182" w14:textId="77777777" w:rsidR="0043563D" w:rsidRDefault="0043563D" w:rsidP="0043563D">
      <w:pPr>
        <w:spacing w:line="360" w:lineRule="auto"/>
        <w:rPr>
          <w:sz w:val="22"/>
          <w:szCs w:val="22"/>
        </w:rPr>
      </w:pPr>
    </w:p>
    <w:p w14:paraId="5E872E22" w14:textId="77777777" w:rsidR="0043563D" w:rsidRDefault="0043563D" w:rsidP="0043563D">
      <w:pPr>
        <w:spacing w:line="360" w:lineRule="auto"/>
        <w:rPr>
          <w:sz w:val="22"/>
          <w:szCs w:val="22"/>
        </w:rPr>
      </w:pPr>
      <w:r>
        <w:rPr>
          <w:sz w:val="22"/>
          <w:szCs w:val="22"/>
        </w:rPr>
        <w:t xml:space="preserve">Weitere Informationen: </w:t>
      </w:r>
      <w:r w:rsidRPr="00761543">
        <w:rPr>
          <w:sz w:val="22"/>
          <w:szCs w:val="22"/>
        </w:rPr>
        <w:t>www.aeg-powertools.de</w:t>
      </w:r>
    </w:p>
    <w:p w14:paraId="0301BA41" w14:textId="77777777" w:rsidR="0043563D" w:rsidRDefault="0043563D" w:rsidP="0043563D">
      <w:pPr>
        <w:spacing w:line="360" w:lineRule="auto"/>
        <w:ind w:right="-142"/>
        <w:rPr>
          <w:sz w:val="22"/>
          <w:szCs w:val="22"/>
        </w:rPr>
      </w:pPr>
      <w:r w:rsidRPr="00AB630F">
        <w:rPr>
          <w:sz w:val="22"/>
          <w:szCs w:val="22"/>
        </w:rPr>
        <w:t xml:space="preserve">Techtronic Industries Central Europe GmbH, </w:t>
      </w:r>
      <w:r>
        <w:rPr>
          <w:sz w:val="22"/>
          <w:szCs w:val="22"/>
        </w:rPr>
        <w:t>Walder Straße 53</w:t>
      </w:r>
      <w:r w:rsidRPr="00AB630F">
        <w:rPr>
          <w:sz w:val="22"/>
          <w:szCs w:val="22"/>
        </w:rPr>
        <w:t>, 40724 Hilden</w:t>
      </w:r>
    </w:p>
    <w:p w14:paraId="7452F24D" w14:textId="77777777" w:rsidR="0043563D" w:rsidRDefault="0043563D" w:rsidP="0043563D">
      <w:pPr>
        <w:spacing w:line="360" w:lineRule="auto"/>
        <w:rPr>
          <w:sz w:val="22"/>
          <w:szCs w:val="22"/>
        </w:rPr>
      </w:pPr>
    </w:p>
    <w:p w14:paraId="2D267800" w14:textId="77777777" w:rsidR="0043563D" w:rsidRDefault="0043563D" w:rsidP="0043563D">
      <w:pPr>
        <w:spacing w:line="360" w:lineRule="auto"/>
        <w:rPr>
          <w:sz w:val="22"/>
          <w:szCs w:val="22"/>
        </w:rPr>
      </w:pPr>
      <w:r>
        <w:rPr>
          <w:sz w:val="22"/>
          <w:szCs w:val="22"/>
        </w:rPr>
        <w:t>Technische Daten:</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tblGrid>
      <w:tr w:rsidR="0043563D" w:rsidRPr="00CB4919" w14:paraId="74B30924" w14:textId="77777777" w:rsidTr="00D32E30">
        <w:tc>
          <w:tcPr>
            <w:tcW w:w="3681" w:type="dxa"/>
            <w:shd w:val="clear" w:color="auto" w:fill="auto"/>
          </w:tcPr>
          <w:p w14:paraId="37D66481" w14:textId="1E67C58A" w:rsidR="0043563D" w:rsidRPr="00CB4919" w:rsidRDefault="0043563D" w:rsidP="00D32E30">
            <w:pPr>
              <w:spacing w:line="300" w:lineRule="exact"/>
              <w:rPr>
                <w:sz w:val="20"/>
              </w:rPr>
            </w:pPr>
            <w:r>
              <w:rPr>
                <w:sz w:val="20"/>
              </w:rPr>
              <w:t>AEG 18 Volt Akku-Kreissäge</w:t>
            </w:r>
          </w:p>
        </w:tc>
        <w:tc>
          <w:tcPr>
            <w:tcW w:w="2693" w:type="dxa"/>
          </w:tcPr>
          <w:p w14:paraId="36DA6DCC" w14:textId="5D4BF5E2" w:rsidR="0043563D" w:rsidRPr="0036675F" w:rsidRDefault="0043563D" w:rsidP="00D32E30">
            <w:pPr>
              <w:spacing w:line="300" w:lineRule="exact"/>
              <w:jc w:val="right"/>
              <w:rPr>
                <w:b/>
                <w:bCs/>
                <w:sz w:val="20"/>
              </w:rPr>
            </w:pPr>
            <w:r w:rsidRPr="0043563D">
              <w:rPr>
                <w:b/>
                <w:bCs/>
                <w:sz w:val="20"/>
              </w:rPr>
              <w:t xml:space="preserve">BKS18C2 </w:t>
            </w:r>
            <w:r>
              <w:rPr>
                <w:b/>
                <w:bCs/>
                <w:sz w:val="20"/>
              </w:rPr>
              <w:t>-0</w:t>
            </w:r>
          </w:p>
        </w:tc>
      </w:tr>
      <w:tr w:rsidR="0043563D" w:rsidRPr="00CB4919" w14:paraId="2A8A7772" w14:textId="77777777" w:rsidTr="00D32E30">
        <w:tc>
          <w:tcPr>
            <w:tcW w:w="3681" w:type="dxa"/>
            <w:shd w:val="clear" w:color="auto" w:fill="auto"/>
          </w:tcPr>
          <w:p w14:paraId="1372A8B6" w14:textId="1BF609DB" w:rsidR="0043563D" w:rsidRPr="00CB4919" w:rsidRDefault="0043563D" w:rsidP="00D32E30">
            <w:pPr>
              <w:spacing w:line="300" w:lineRule="exact"/>
              <w:rPr>
                <w:sz w:val="20"/>
              </w:rPr>
            </w:pPr>
            <w:r>
              <w:rPr>
                <w:sz w:val="20"/>
              </w:rPr>
              <w:t>Spannung</w:t>
            </w:r>
          </w:p>
        </w:tc>
        <w:tc>
          <w:tcPr>
            <w:tcW w:w="2693" w:type="dxa"/>
          </w:tcPr>
          <w:p w14:paraId="30BF00B2" w14:textId="78EE3710" w:rsidR="0043563D" w:rsidRPr="00CB4919" w:rsidRDefault="0043563D" w:rsidP="00D32E30">
            <w:pPr>
              <w:spacing w:line="300" w:lineRule="exact"/>
              <w:jc w:val="right"/>
              <w:rPr>
                <w:sz w:val="20"/>
              </w:rPr>
            </w:pPr>
            <w:r>
              <w:rPr>
                <w:sz w:val="20"/>
              </w:rPr>
              <w:t>18 V</w:t>
            </w:r>
          </w:p>
        </w:tc>
      </w:tr>
      <w:tr w:rsidR="0043563D" w:rsidRPr="00CB4919" w14:paraId="150F676B" w14:textId="77777777" w:rsidTr="00D32E30">
        <w:tc>
          <w:tcPr>
            <w:tcW w:w="3681" w:type="dxa"/>
            <w:shd w:val="clear" w:color="auto" w:fill="auto"/>
          </w:tcPr>
          <w:p w14:paraId="23DA3036" w14:textId="40C81F08" w:rsidR="0043563D" w:rsidRDefault="0043563D" w:rsidP="00D32E30">
            <w:pPr>
              <w:spacing w:line="300" w:lineRule="exact"/>
              <w:rPr>
                <w:sz w:val="20"/>
              </w:rPr>
            </w:pPr>
            <w:r>
              <w:rPr>
                <w:sz w:val="20"/>
              </w:rPr>
              <w:t>Sägeblattdurchmesser</w:t>
            </w:r>
          </w:p>
        </w:tc>
        <w:tc>
          <w:tcPr>
            <w:tcW w:w="2693" w:type="dxa"/>
          </w:tcPr>
          <w:p w14:paraId="04784583" w14:textId="3F5190E2" w:rsidR="0043563D" w:rsidRDefault="0043563D" w:rsidP="00D32E30">
            <w:pPr>
              <w:spacing w:line="300" w:lineRule="exact"/>
              <w:jc w:val="right"/>
              <w:rPr>
                <w:sz w:val="20"/>
              </w:rPr>
            </w:pPr>
            <w:r>
              <w:rPr>
                <w:sz w:val="20"/>
              </w:rPr>
              <w:t>165 mm</w:t>
            </w:r>
          </w:p>
        </w:tc>
      </w:tr>
      <w:tr w:rsidR="0043563D" w:rsidRPr="00CB4919" w14:paraId="24FCE958" w14:textId="77777777" w:rsidTr="00D32E30">
        <w:tc>
          <w:tcPr>
            <w:tcW w:w="3681" w:type="dxa"/>
            <w:shd w:val="clear" w:color="auto" w:fill="auto"/>
          </w:tcPr>
          <w:p w14:paraId="69F41EDE" w14:textId="1383D76B" w:rsidR="0043563D" w:rsidRDefault="0043563D" w:rsidP="00D32E30">
            <w:pPr>
              <w:spacing w:line="300" w:lineRule="exact"/>
              <w:rPr>
                <w:sz w:val="20"/>
              </w:rPr>
            </w:pPr>
            <w:r>
              <w:rPr>
                <w:sz w:val="20"/>
              </w:rPr>
              <w:t>Max. Schnitttiefe bei 90°</w:t>
            </w:r>
          </w:p>
        </w:tc>
        <w:tc>
          <w:tcPr>
            <w:tcW w:w="2693" w:type="dxa"/>
          </w:tcPr>
          <w:p w14:paraId="555124C8" w14:textId="09D785A1" w:rsidR="0043563D" w:rsidRDefault="0043563D" w:rsidP="00D32E30">
            <w:pPr>
              <w:spacing w:line="300" w:lineRule="exact"/>
              <w:jc w:val="right"/>
              <w:rPr>
                <w:sz w:val="20"/>
              </w:rPr>
            </w:pPr>
            <w:r>
              <w:rPr>
                <w:sz w:val="20"/>
              </w:rPr>
              <w:t>57 mm</w:t>
            </w:r>
          </w:p>
        </w:tc>
      </w:tr>
      <w:tr w:rsidR="0043563D" w:rsidRPr="00CB4919" w14:paraId="49278B21" w14:textId="77777777" w:rsidTr="00D32E30">
        <w:tc>
          <w:tcPr>
            <w:tcW w:w="3681" w:type="dxa"/>
            <w:shd w:val="clear" w:color="auto" w:fill="auto"/>
          </w:tcPr>
          <w:p w14:paraId="22353723" w14:textId="3F12E7D8" w:rsidR="0043563D" w:rsidRDefault="0043563D" w:rsidP="00D32E30">
            <w:pPr>
              <w:spacing w:line="300" w:lineRule="exact"/>
              <w:rPr>
                <w:sz w:val="20"/>
              </w:rPr>
            </w:pPr>
            <w:r>
              <w:rPr>
                <w:sz w:val="20"/>
              </w:rPr>
              <w:t>Max. Schnitttiefe bei 45°</w:t>
            </w:r>
          </w:p>
        </w:tc>
        <w:tc>
          <w:tcPr>
            <w:tcW w:w="2693" w:type="dxa"/>
          </w:tcPr>
          <w:p w14:paraId="6E90EED6" w14:textId="6A7C8E0A" w:rsidR="0043563D" w:rsidRDefault="0043563D" w:rsidP="00D32E30">
            <w:pPr>
              <w:spacing w:line="300" w:lineRule="exact"/>
              <w:jc w:val="right"/>
              <w:rPr>
                <w:sz w:val="20"/>
              </w:rPr>
            </w:pPr>
            <w:r>
              <w:rPr>
                <w:sz w:val="20"/>
              </w:rPr>
              <w:t>42 mm</w:t>
            </w:r>
          </w:p>
        </w:tc>
      </w:tr>
      <w:tr w:rsidR="0043563D" w:rsidRPr="00CB4919" w14:paraId="355EAB5D" w14:textId="77777777" w:rsidTr="00D32E30">
        <w:tc>
          <w:tcPr>
            <w:tcW w:w="3681" w:type="dxa"/>
            <w:shd w:val="clear" w:color="auto" w:fill="auto"/>
          </w:tcPr>
          <w:p w14:paraId="1D150E88" w14:textId="3D1C8756" w:rsidR="0043563D" w:rsidRPr="00CB4919" w:rsidRDefault="0043563D" w:rsidP="00D32E30">
            <w:pPr>
              <w:spacing w:line="300" w:lineRule="exact"/>
              <w:rPr>
                <w:sz w:val="20"/>
              </w:rPr>
            </w:pPr>
            <w:r w:rsidRPr="00CB4919">
              <w:rPr>
                <w:sz w:val="20"/>
              </w:rPr>
              <w:t>Leerlaufdrehzahl</w:t>
            </w:r>
          </w:p>
        </w:tc>
        <w:tc>
          <w:tcPr>
            <w:tcW w:w="2693" w:type="dxa"/>
          </w:tcPr>
          <w:p w14:paraId="4BDB4123" w14:textId="18867264" w:rsidR="0043563D" w:rsidRPr="00CB4919" w:rsidRDefault="0043563D" w:rsidP="00D32E30">
            <w:pPr>
              <w:spacing w:line="300" w:lineRule="exact"/>
              <w:jc w:val="right"/>
              <w:rPr>
                <w:sz w:val="20"/>
              </w:rPr>
            </w:pPr>
            <w:r>
              <w:rPr>
                <w:sz w:val="20"/>
              </w:rPr>
              <w:t xml:space="preserve"> 0 –  3.700min</w:t>
            </w:r>
            <w:r w:rsidRPr="00775A03">
              <w:rPr>
                <w:sz w:val="20"/>
                <w:vertAlign w:val="superscript"/>
              </w:rPr>
              <w:t>-1</w:t>
            </w:r>
          </w:p>
        </w:tc>
      </w:tr>
      <w:tr w:rsidR="0043563D" w:rsidRPr="00CB4919" w14:paraId="6A5D1BCC" w14:textId="77777777" w:rsidTr="00D32E30">
        <w:tc>
          <w:tcPr>
            <w:tcW w:w="3681" w:type="dxa"/>
            <w:shd w:val="clear" w:color="auto" w:fill="auto"/>
          </w:tcPr>
          <w:p w14:paraId="0BE0EBD9" w14:textId="61C677CD" w:rsidR="0043563D" w:rsidRPr="00CB4919" w:rsidRDefault="0043563D" w:rsidP="00D32E30">
            <w:pPr>
              <w:spacing w:line="300" w:lineRule="exact"/>
              <w:rPr>
                <w:sz w:val="20"/>
              </w:rPr>
            </w:pPr>
            <w:r>
              <w:rPr>
                <w:sz w:val="20"/>
              </w:rPr>
              <w:t>Max. Neigungseinstellung</w:t>
            </w:r>
          </w:p>
        </w:tc>
        <w:tc>
          <w:tcPr>
            <w:tcW w:w="2693" w:type="dxa"/>
          </w:tcPr>
          <w:p w14:paraId="4EC4AE3C" w14:textId="01AF5B29" w:rsidR="0043563D" w:rsidRPr="00CB4919" w:rsidRDefault="0043563D" w:rsidP="00D32E30">
            <w:pPr>
              <w:spacing w:line="300" w:lineRule="exact"/>
              <w:ind w:left="708"/>
              <w:jc w:val="right"/>
              <w:rPr>
                <w:sz w:val="20"/>
              </w:rPr>
            </w:pPr>
            <w:r>
              <w:rPr>
                <w:sz w:val="20"/>
              </w:rPr>
              <w:t>50 mm</w:t>
            </w:r>
          </w:p>
        </w:tc>
      </w:tr>
      <w:tr w:rsidR="0043563D" w:rsidRPr="00CB4919" w14:paraId="6D560E1B" w14:textId="77777777" w:rsidTr="00D32E30">
        <w:tc>
          <w:tcPr>
            <w:tcW w:w="3681" w:type="dxa"/>
            <w:shd w:val="clear" w:color="auto" w:fill="auto"/>
          </w:tcPr>
          <w:p w14:paraId="11003F73" w14:textId="253AD463" w:rsidR="0043563D" w:rsidRPr="00CB4919" w:rsidRDefault="0043563D" w:rsidP="00D32E30">
            <w:pPr>
              <w:spacing w:line="300" w:lineRule="exact"/>
              <w:rPr>
                <w:sz w:val="20"/>
              </w:rPr>
            </w:pPr>
            <w:r>
              <w:rPr>
                <w:sz w:val="20"/>
              </w:rPr>
              <w:t>Gewicht (ohne Akku)</w:t>
            </w:r>
          </w:p>
        </w:tc>
        <w:tc>
          <w:tcPr>
            <w:tcW w:w="2693" w:type="dxa"/>
          </w:tcPr>
          <w:p w14:paraId="518EC630" w14:textId="1B63DAD9" w:rsidR="0043563D" w:rsidRPr="00CB4919" w:rsidRDefault="0043563D" w:rsidP="00D32E30">
            <w:pPr>
              <w:spacing w:line="300" w:lineRule="exact"/>
              <w:jc w:val="right"/>
              <w:rPr>
                <w:sz w:val="20"/>
              </w:rPr>
            </w:pPr>
            <w:r>
              <w:rPr>
                <w:sz w:val="20"/>
              </w:rPr>
              <w:t>&lt; 3,0 kg</w:t>
            </w:r>
          </w:p>
        </w:tc>
      </w:tr>
      <w:tr w:rsidR="0043563D" w:rsidRPr="00CB4919" w14:paraId="42D637D2" w14:textId="77777777" w:rsidTr="00D32E30">
        <w:tc>
          <w:tcPr>
            <w:tcW w:w="3681" w:type="dxa"/>
            <w:shd w:val="clear" w:color="auto" w:fill="auto"/>
          </w:tcPr>
          <w:p w14:paraId="3AE69A01" w14:textId="77777777" w:rsidR="0043563D" w:rsidRPr="00CB4919" w:rsidRDefault="0043563D" w:rsidP="00D32E30">
            <w:pPr>
              <w:spacing w:line="300" w:lineRule="exact"/>
              <w:rPr>
                <w:sz w:val="20"/>
              </w:rPr>
            </w:pPr>
            <w:r w:rsidRPr="00CB4919">
              <w:rPr>
                <w:sz w:val="20"/>
              </w:rPr>
              <w:t>UVP (</w:t>
            </w:r>
            <w:r>
              <w:rPr>
                <w:sz w:val="20"/>
              </w:rPr>
              <w:t>inkl.</w:t>
            </w:r>
            <w:r w:rsidRPr="00CB4919">
              <w:rPr>
                <w:sz w:val="20"/>
              </w:rPr>
              <w:t xml:space="preserve"> Mwst.)</w:t>
            </w:r>
          </w:p>
        </w:tc>
        <w:tc>
          <w:tcPr>
            <w:tcW w:w="2693" w:type="dxa"/>
          </w:tcPr>
          <w:p w14:paraId="3BAEFABF" w14:textId="259891FD" w:rsidR="0043563D" w:rsidRPr="00CB4919" w:rsidRDefault="00694B88" w:rsidP="00D32E30">
            <w:pPr>
              <w:spacing w:line="300" w:lineRule="exact"/>
              <w:jc w:val="right"/>
              <w:rPr>
                <w:sz w:val="20"/>
              </w:rPr>
            </w:pPr>
            <w:r>
              <w:rPr>
                <w:sz w:val="20"/>
              </w:rPr>
              <w:t>177,31</w:t>
            </w:r>
            <w:r w:rsidR="0043563D">
              <w:rPr>
                <w:sz w:val="20"/>
              </w:rPr>
              <w:t xml:space="preserve"> EUR</w:t>
            </w:r>
          </w:p>
        </w:tc>
      </w:tr>
    </w:tbl>
    <w:p w14:paraId="466C7654" w14:textId="0E120019" w:rsidR="009D4CE9" w:rsidRPr="0043563D" w:rsidRDefault="009D4CE9" w:rsidP="00F86E50">
      <w:pPr>
        <w:spacing w:line="360" w:lineRule="auto"/>
        <w:rPr>
          <w:iCs/>
          <w:sz w:val="22"/>
          <w:szCs w:val="22"/>
        </w:rPr>
      </w:pPr>
    </w:p>
    <w:p w14:paraId="639A8510" w14:textId="62397302" w:rsidR="0043563D" w:rsidRDefault="0043563D" w:rsidP="00F86E50">
      <w:pPr>
        <w:spacing w:line="360" w:lineRule="auto"/>
        <w:rPr>
          <w:iCs/>
          <w:sz w:val="22"/>
          <w:szCs w:val="22"/>
        </w:rPr>
      </w:pPr>
      <w:r>
        <w:rPr>
          <w:iCs/>
          <w:sz w:val="22"/>
          <w:szCs w:val="22"/>
        </w:rPr>
        <w:t>Fotos: AEG</w:t>
      </w:r>
      <w:r w:rsidR="001464E8">
        <w:rPr>
          <w:iCs/>
          <w:sz w:val="22"/>
          <w:szCs w:val="22"/>
        </w:rPr>
        <w:t xml:space="preserve"> Powertools</w:t>
      </w:r>
    </w:p>
    <w:p w14:paraId="50FDFB94" w14:textId="3AA92D2A" w:rsidR="001464E8" w:rsidRDefault="001464E8" w:rsidP="00F86E50">
      <w:pPr>
        <w:spacing w:line="360" w:lineRule="auto"/>
        <w:rPr>
          <w:iCs/>
          <w:sz w:val="22"/>
          <w:szCs w:val="22"/>
        </w:rPr>
      </w:pPr>
    </w:p>
    <w:p w14:paraId="0D938C06" w14:textId="77777777" w:rsidR="00A60026" w:rsidRDefault="001F1F96" w:rsidP="001464E8">
      <w:pPr>
        <w:spacing w:line="360" w:lineRule="auto"/>
        <w:rPr>
          <w:i/>
          <w:iCs/>
          <w:sz w:val="20"/>
        </w:rPr>
      </w:pPr>
      <w:r>
        <w:rPr>
          <w:noProof/>
        </w:rPr>
        <w:drawing>
          <wp:inline distT="0" distB="0" distL="0" distR="0" wp14:anchorId="79207D89" wp14:editId="523C2979">
            <wp:extent cx="2876550" cy="1924050"/>
            <wp:effectExtent l="0" t="0" r="0" b="0"/>
            <wp:docPr id="2" name="Grafik 2" descr="Ein Bild, das Werkzeug, Motor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Motorsäg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D93A022" w14:textId="0EEBEBE5" w:rsidR="001F1F96" w:rsidRPr="001F1F96" w:rsidRDefault="001F1F96" w:rsidP="001464E8">
      <w:pPr>
        <w:spacing w:line="360" w:lineRule="auto"/>
        <w:rPr>
          <w:i/>
          <w:iCs/>
          <w:sz w:val="20"/>
        </w:rPr>
      </w:pPr>
      <w:r w:rsidRPr="001F1F96">
        <w:rPr>
          <w:i/>
          <w:iCs/>
          <w:sz w:val="20"/>
        </w:rPr>
        <w:t>Die neue 18 Volt-Akku-Hand</w:t>
      </w:r>
      <w:r w:rsidR="00694B88">
        <w:rPr>
          <w:i/>
          <w:iCs/>
          <w:sz w:val="20"/>
        </w:rPr>
        <w:t>k</w:t>
      </w:r>
      <w:r w:rsidRPr="001F1F96">
        <w:rPr>
          <w:i/>
          <w:iCs/>
          <w:sz w:val="20"/>
        </w:rPr>
        <w:t>reissäge BKS18C2 von AEG Powertools ist das passende Werkzeug für alle, die Wert auf Zuverlässigkeit und starke Leistung legen.</w:t>
      </w:r>
    </w:p>
    <w:p w14:paraId="33788C96" w14:textId="7EF27F71" w:rsidR="001F1F96" w:rsidRPr="001F1F96" w:rsidRDefault="001F1F96" w:rsidP="001464E8">
      <w:pPr>
        <w:spacing w:line="360" w:lineRule="auto"/>
        <w:rPr>
          <w:i/>
          <w:iCs/>
          <w:sz w:val="20"/>
        </w:rPr>
      </w:pPr>
      <w:r w:rsidRPr="001F1F96">
        <w:rPr>
          <w:i/>
          <w:iCs/>
          <w:noProof/>
          <w:sz w:val="20"/>
        </w:rPr>
        <w:lastRenderedPageBreak/>
        <w:drawing>
          <wp:inline distT="0" distB="0" distL="0" distR="0" wp14:anchorId="63622CB0" wp14:editId="16B5704A">
            <wp:extent cx="2876550" cy="1924050"/>
            <wp:effectExtent l="0" t="0" r="0" b="0"/>
            <wp:docPr id="3" name="Grafik 3" descr="Ein Bild, das Werkzeug, Motorsäge, Boden, Schlittschuhlau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Werkzeug, Motorsäge, Boden, Schlittschuhlauf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8100A63" w14:textId="206A4AF5" w:rsidR="001F1F96" w:rsidRPr="001F1F96" w:rsidRDefault="001F1F96" w:rsidP="001464E8">
      <w:pPr>
        <w:spacing w:line="360" w:lineRule="auto"/>
        <w:rPr>
          <w:i/>
          <w:iCs/>
          <w:sz w:val="20"/>
        </w:rPr>
      </w:pPr>
      <w:r w:rsidRPr="001F1F96">
        <w:rPr>
          <w:i/>
          <w:iCs/>
          <w:sz w:val="20"/>
        </w:rPr>
        <w:t>Das Sägeblatt mit 165 mm Durchmesser ermöglicht eine Schnitttiefe von 57 mm.</w:t>
      </w:r>
      <w:r>
        <w:rPr>
          <w:i/>
          <w:iCs/>
          <w:sz w:val="20"/>
        </w:rPr>
        <w:t xml:space="preserve"> </w:t>
      </w:r>
      <w:r w:rsidRPr="001F1F96">
        <w:rPr>
          <w:i/>
          <w:iCs/>
          <w:sz w:val="20"/>
        </w:rPr>
        <w:t>Für Gehrungsschnitte lässt sich der Neigungswinkel des Blattes auf bis zu 50 Grad einstellen.</w:t>
      </w:r>
    </w:p>
    <w:p w14:paraId="3A016F1E" w14:textId="068EE2ED" w:rsidR="001F1F96" w:rsidRPr="001F1F96" w:rsidRDefault="001F1F96" w:rsidP="001464E8">
      <w:pPr>
        <w:spacing w:line="360" w:lineRule="auto"/>
        <w:rPr>
          <w:i/>
          <w:iCs/>
          <w:sz w:val="20"/>
        </w:rPr>
      </w:pPr>
    </w:p>
    <w:p w14:paraId="32A44702" w14:textId="6344F84F" w:rsidR="001F1F96" w:rsidRPr="001F1F96" w:rsidRDefault="001F1F96" w:rsidP="001464E8">
      <w:pPr>
        <w:spacing w:line="360" w:lineRule="auto"/>
        <w:rPr>
          <w:i/>
          <w:iCs/>
          <w:sz w:val="20"/>
        </w:rPr>
      </w:pPr>
    </w:p>
    <w:p w14:paraId="67F6CDB5" w14:textId="06EBC418" w:rsidR="001F1F96" w:rsidRPr="001F1F96" w:rsidRDefault="001F1F96" w:rsidP="001464E8">
      <w:pPr>
        <w:spacing w:line="360" w:lineRule="auto"/>
        <w:rPr>
          <w:i/>
          <w:iCs/>
          <w:sz w:val="20"/>
        </w:rPr>
      </w:pPr>
      <w:r w:rsidRPr="001F1F96">
        <w:rPr>
          <w:i/>
          <w:iCs/>
          <w:noProof/>
          <w:sz w:val="20"/>
        </w:rPr>
        <w:drawing>
          <wp:inline distT="0" distB="0" distL="0" distR="0" wp14:anchorId="5B17B0D3" wp14:editId="34FE8924">
            <wp:extent cx="2876550" cy="1924050"/>
            <wp:effectExtent l="0" t="0" r="0" b="0"/>
            <wp:docPr id="4" name="Grafik 4" descr="Ein Bild, das Person, draußen, aus Holz,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aus Holz, Holz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DCE91CE" w14:textId="0D6B75D9" w:rsidR="001F1F96" w:rsidRPr="001F1F96" w:rsidRDefault="001F1F96" w:rsidP="001464E8">
      <w:pPr>
        <w:spacing w:line="360" w:lineRule="auto"/>
        <w:rPr>
          <w:i/>
          <w:iCs/>
          <w:sz w:val="20"/>
        </w:rPr>
      </w:pPr>
      <w:r w:rsidRPr="001F1F96">
        <w:rPr>
          <w:i/>
          <w:iCs/>
          <w:sz w:val="20"/>
        </w:rPr>
        <w:t>Starke Sägeleistungen und Ausdauer kombiniert das neue Modell von AEG mit geringem Gewicht von weniger als 3 kg. Das macht die Säge besonders handlich</w:t>
      </w:r>
      <w:r>
        <w:rPr>
          <w:i/>
          <w:iCs/>
          <w:sz w:val="20"/>
        </w:rPr>
        <w:t>.</w:t>
      </w:r>
    </w:p>
    <w:p w14:paraId="6588C64E" w14:textId="4B2C9180" w:rsidR="001F1F96" w:rsidRDefault="001F1F96" w:rsidP="001464E8">
      <w:pPr>
        <w:spacing w:line="360" w:lineRule="auto"/>
        <w:rPr>
          <w:sz w:val="20"/>
        </w:rPr>
      </w:pPr>
    </w:p>
    <w:p w14:paraId="07D6BC50" w14:textId="77777777" w:rsidR="001F1F96" w:rsidRPr="00687E07" w:rsidRDefault="001F1F96" w:rsidP="001464E8">
      <w:pPr>
        <w:spacing w:line="360" w:lineRule="auto"/>
        <w:rPr>
          <w:sz w:val="20"/>
        </w:rPr>
      </w:pPr>
    </w:p>
    <w:p w14:paraId="5455EB14" w14:textId="77777777" w:rsidR="001464E8" w:rsidRPr="00687E07" w:rsidRDefault="001464E8" w:rsidP="001464E8">
      <w:pPr>
        <w:spacing w:line="360" w:lineRule="auto"/>
        <w:rPr>
          <w:sz w:val="20"/>
        </w:rPr>
      </w:pPr>
      <w:r w:rsidRPr="00687E07">
        <w:rPr>
          <w:sz w:val="20"/>
        </w:rPr>
        <w:t>Über AEG Powertools</w:t>
      </w:r>
    </w:p>
    <w:p w14:paraId="7F283FBE" w14:textId="77777777" w:rsidR="001464E8" w:rsidRPr="00687E07" w:rsidRDefault="001464E8" w:rsidP="001464E8">
      <w:pPr>
        <w:spacing w:line="360" w:lineRule="auto"/>
        <w:rPr>
          <w:sz w:val="20"/>
        </w:rPr>
      </w:pPr>
    </w:p>
    <w:p w14:paraId="07367A47" w14:textId="6EA93E51" w:rsidR="001464E8" w:rsidRPr="0043563D" w:rsidRDefault="001464E8" w:rsidP="00F86E50">
      <w:pPr>
        <w:spacing w:line="360" w:lineRule="auto"/>
        <w:rPr>
          <w:iCs/>
          <w:sz w:val="22"/>
          <w:szCs w:val="22"/>
        </w:rPr>
      </w:pPr>
      <w:r w:rsidRPr="00687E07">
        <w:rPr>
          <w:sz w:val="20"/>
        </w:rPr>
        <w:t>AEG Powertools steht für leistungsstarke Technik, auf die sich Anwender in der Werkstatt ebenso wie auf der Baustelle voll und ganz verlassen können. Das aktuelle Sortiment umfasst Akkugeräte mit modernster Lithium-Ionen-Technologie von 3,6 bis 18 Volt sowie leistungsstarke, kabelgeführte Elektrowerkzeuge. Passend zu den Geräten gibt es ein attraktives Zubehörprogramm. Seit 2005 ist die Marke AEG Powertools ein Teil von Techtronic Industries (TTI), einem der drei größten Hersteller von Elektrowerkzeugen weltweit</w:t>
      </w:r>
      <w:r>
        <w:rPr>
          <w:sz w:val="20"/>
        </w:rPr>
        <w:t>. Z</w:t>
      </w:r>
      <w:r w:rsidRPr="00687E07">
        <w:rPr>
          <w:sz w:val="20"/>
        </w:rPr>
        <w:t xml:space="preserve">ur TTI-Unternehmensgruppe </w:t>
      </w:r>
      <w:r>
        <w:rPr>
          <w:sz w:val="20"/>
        </w:rPr>
        <w:t xml:space="preserve">gehören weiterhin auch </w:t>
      </w:r>
      <w:r w:rsidRPr="00687E07">
        <w:rPr>
          <w:sz w:val="20"/>
        </w:rPr>
        <w:t>die Marken Ryobi und Milwaukee. Mit seiner konsequent</w:t>
      </w:r>
      <w:r>
        <w:rPr>
          <w:sz w:val="20"/>
        </w:rPr>
        <w:t>en</w:t>
      </w:r>
      <w:r w:rsidRPr="00687E07">
        <w:rPr>
          <w:sz w:val="20"/>
        </w:rPr>
        <w:t xml:space="preserve"> Mehr-Marken-Strategie ist TTI  in den vergangenen Jahren beständig gewachsen und hat sich vor allem mit seiner Akkutechnologie eine starke Position im Markt erarbeitet.</w:t>
      </w:r>
    </w:p>
    <w:sectPr w:rsidR="001464E8" w:rsidRPr="0043563D" w:rsidSect="00A60026">
      <w:pgSz w:w="11907" w:h="16840"/>
      <w:pgMar w:top="1418" w:right="2835" w:bottom="1276"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1D"/>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464E8"/>
    <w:rsid w:val="001615BC"/>
    <w:rsid w:val="00162B9F"/>
    <w:rsid w:val="00170ED1"/>
    <w:rsid w:val="00176E6F"/>
    <w:rsid w:val="00181CA7"/>
    <w:rsid w:val="00193812"/>
    <w:rsid w:val="001B69DB"/>
    <w:rsid w:val="001C47A2"/>
    <w:rsid w:val="001E2D43"/>
    <w:rsid w:val="001F1F96"/>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E771D"/>
    <w:rsid w:val="003F6199"/>
    <w:rsid w:val="00401213"/>
    <w:rsid w:val="004155EE"/>
    <w:rsid w:val="00423F15"/>
    <w:rsid w:val="00431439"/>
    <w:rsid w:val="0043563D"/>
    <w:rsid w:val="004550DD"/>
    <w:rsid w:val="00470B8A"/>
    <w:rsid w:val="00471EB2"/>
    <w:rsid w:val="0047387D"/>
    <w:rsid w:val="0048330A"/>
    <w:rsid w:val="00487E9A"/>
    <w:rsid w:val="004B2895"/>
    <w:rsid w:val="004B428E"/>
    <w:rsid w:val="004B4E12"/>
    <w:rsid w:val="004B5115"/>
    <w:rsid w:val="004B795C"/>
    <w:rsid w:val="004D2C63"/>
    <w:rsid w:val="00512606"/>
    <w:rsid w:val="00527E83"/>
    <w:rsid w:val="00563D20"/>
    <w:rsid w:val="00565ADB"/>
    <w:rsid w:val="00577AD5"/>
    <w:rsid w:val="005934A1"/>
    <w:rsid w:val="0059393A"/>
    <w:rsid w:val="005B4082"/>
    <w:rsid w:val="005C192C"/>
    <w:rsid w:val="005E1E24"/>
    <w:rsid w:val="005E3CA2"/>
    <w:rsid w:val="005E5D6F"/>
    <w:rsid w:val="005F3A15"/>
    <w:rsid w:val="00601982"/>
    <w:rsid w:val="0061509B"/>
    <w:rsid w:val="00623320"/>
    <w:rsid w:val="006261A7"/>
    <w:rsid w:val="006739FE"/>
    <w:rsid w:val="0069035D"/>
    <w:rsid w:val="00694B88"/>
    <w:rsid w:val="0069658B"/>
    <w:rsid w:val="006B058F"/>
    <w:rsid w:val="006B7F59"/>
    <w:rsid w:val="006D2CCC"/>
    <w:rsid w:val="006D3480"/>
    <w:rsid w:val="006D653A"/>
    <w:rsid w:val="006F3EB7"/>
    <w:rsid w:val="007068F3"/>
    <w:rsid w:val="00724351"/>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0026"/>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BD1543"/>
    <w:rsid w:val="00C07425"/>
    <w:rsid w:val="00C07778"/>
    <w:rsid w:val="00C32C4D"/>
    <w:rsid w:val="00C43A95"/>
    <w:rsid w:val="00C712C8"/>
    <w:rsid w:val="00C73E34"/>
    <w:rsid w:val="00C83475"/>
    <w:rsid w:val="00C87AEE"/>
    <w:rsid w:val="00C96DBC"/>
    <w:rsid w:val="00CB33FF"/>
    <w:rsid w:val="00CD263B"/>
    <w:rsid w:val="00CF0F99"/>
    <w:rsid w:val="00D0093B"/>
    <w:rsid w:val="00D0357F"/>
    <w:rsid w:val="00D11441"/>
    <w:rsid w:val="00D118F7"/>
    <w:rsid w:val="00D26A0B"/>
    <w:rsid w:val="00D40C93"/>
    <w:rsid w:val="00D50382"/>
    <w:rsid w:val="00D60C17"/>
    <w:rsid w:val="00D63E2F"/>
    <w:rsid w:val="00D72F88"/>
    <w:rsid w:val="00D758DB"/>
    <w:rsid w:val="00D93EF3"/>
    <w:rsid w:val="00D95DE1"/>
    <w:rsid w:val="00DA5FD5"/>
    <w:rsid w:val="00DB7E9A"/>
    <w:rsid w:val="00DC6D05"/>
    <w:rsid w:val="00DC7367"/>
    <w:rsid w:val="00DD27C0"/>
    <w:rsid w:val="00DD4656"/>
    <w:rsid w:val="00DD5154"/>
    <w:rsid w:val="00DD533D"/>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67C8C"/>
    <w:rsid w:val="00F7616C"/>
    <w:rsid w:val="00F76180"/>
    <w:rsid w:val="00F80A0D"/>
    <w:rsid w:val="00F81F51"/>
    <w:rsid w:val="00F82BD3"/>
    <w:rsid w:val="00F86E50"/>
    <w:rsid w:val="00F96E31"/>
    <w:rsid w:val="00FA345D"/>
    <w:rsid w:val="00FA6364"/>
    <w:rsid w:val="00FB1FBD"/>
    <w:rsid w:val="00FC3DF1"/>
    <w:rsid w:val="00FD7669"/>
    <w:rsid w:val="00FD76AF"/>
    <w:rsid w:val="00FE27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6C4553"/>
  <w15:chartTrackingRefBased/>
  <w15:docId w15:val="{A2360D59-DC57-4512-B2DC-85E76D3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9EF9-CE5E-4210-834C-E988B981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2021-06-07T13:00:00Z</dcterms:created>
  <dcterms:modified xsi:type="dcterms:W3CDTF">2021-06-07T13:00:00Z</dcterms:modified>
</cp:coreProperties>
</file>