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5379" w14:textId="10D8F781" w:rsidR="00CC0989" w:rsidRPr="00CC0989" w:rsidRDefault="00A16B55" w:rsidP="00A16B55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  <w:r>
        <w:rPr>
          <w:rFonts w:ascii="Arial" w:hAnsi="Arial"/>
          <w:kern w:val="36"/>
          <w:sz w:val="32"/>
          <w:szCs w:val="20"/>
          <w:lang w:eastAsia="de-DE"/>
        </w:rPr>
        <w:t>Kärcher</w:t>
      </w:r>
      <w:r w:rsidR="005E75F9">
        <w:rPr>
          <w:rFonts w:ascii="Arial" w:hAnsi="Arial"/>
          <w:kern w:val="36"/>
          <w:sz w:val="32"/>
          <w:szCs w:val="20"/>
          <w:lang w:eastAsia="de-DE"/>
        </w:rPr>
        <w:t xml:space="preserve"> Tipps</w:t>
      </w:r>
      <w:r>
        <w:rPr>
          <w:rFonts w:ascii="Arial" w:hAnsi="Arial"/>
          <w:kern w:val="36"/>
          <w:sz w:val="32"/>
          <w:szCs w:val="20"/>
          <w:lang w:eastAsia="de-DE"/>
        </w:rPr>
        <w:t xml:space="preserve">: </w:t>
      </w:r>
      <w:r w:rsidR="003C54FA">
        <w:rPr>
          <w:rFonts w:ascii="Arial" w:hAnsi="Arial"/>
          <w:kern w:val="36"/>
          <w:sz w:val="32"/>
          <w:szCs w:val="20"/>
          <w:lang w:eastAsia="de-DE"/>
        </w:rPr>
        <w:t>Akku-Fenstersauger können noch viel mehr</w:t>
      </w:r>
      <w:r w:rsidR="00C9332D">
        <w:rPr>
          <w:rFonts w:ascii="Arial" w:hAnsi="Arial"/>
          <w:kern w:val="36"/>
          <w:sz w:val="32"/>
          <w:szCs w:val="20"/>
          <w:lang w:eastAsia="de-DE"/>
        </w:rPr>
        <w:t xml:space="preserve"> </w:t>
      </w:r>
    </w:p>
    <w:p w14:paraId="255A2007" w14:textId="12BABEEB" w:rsidR="00CC0989" w:rsidRPr="008975B9" w:rsidRDefault="00623E1F" w:rsidP="008975B9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r w:rsidR="00B055B8">
        <w:rPr>
          <w:rFonts w:ascii="Arial" w:hAnsi="Arial"/>
          <w:b/>
          <w:kern w:val="36"/>
          <w:sz w:val="36"/>
          <w:szCs w:val="20"/>
          <w:lang w:eastAsia="de-DE"/>
        </w:rPr>
        <w:t>Streifenfrei im Handumdrehen</w:t>
      </w:r>
    </w:p>
    <w:p w14:paraId="24B45A2D" w14:textId="77777777" w:rsidR="00350C8C" w:rsidRDefault="00350C8C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pPr w:leftFromText="141" w:rightFromText="141" w:vertAnchor="text" w:horzAnchor="page" w:tblpX="8774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:rsidRPr="00D46249" w14:paraId="403BB215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7512D18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D46249">
              <w:rPr>
                <w:b/>
                <w:sz w:val="16"/>
              </w:rPr>
              <w:t>Pressekontakt</w:t>
            </w:r>
          </w:p>
        </w:tc>
      </w:tr>
      <w:tr w:rsidR="00E443E7" w:rsidRPr="00D46249" w14:paraId="1F3C505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4D2BAA97" w14:textId="40ADD8F6" w:rsidR="00E443E7" w:rsidRPr="00D46249" w:rsidRDefault="00A43540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Moritz Dittmar</w:t>
            </w:r>
          </w:p>
        </w:tc>
      </w:tr>
      <w:tr w:rsidR="00E443E7" w:rsidRPr="00D46249" w14:paraId="73CDFDFC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7E26873" w14:textId="4830B3BC" w:rsidR="00E443E7" w:rsidRPr="00D46249" w:rsidRDefault="00A43540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Pressereferent</w:t>
            </w:r>
          </w:p>
        </w:tc>
      </w:tr>
      <w:tr w:rsidR="00E443E7" w:rsidRPr="00580EDF" w14:paraId="44C9E4D8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40959034" w14:textId="77777777" w:rsidR="00E443E7" w:rsidRPr="00D46249" w:rsidRDefault="0027411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GB"/>
              </w:rPr>
            </w:pPr>
            <w:r w:rsidRPr="00D46249">
              <w:rPr>
                <w:sz w:val="16"/>
                <w:lang w:val="en-GB"/>
              </w:rPr>
              <w:t>Alfred Kärcher</w:t>
            </w:r>
            <w:r w:rsidR="00E443E7" w:rsidRPr="00D46249">
              <w:rPr>
                <w:sz w:val="16"/>
                <w:lang w:val="en-GB"/>
              </w:rPr>
              <w:t xml:space="preserve"> </w:t>
            </w:r>
            <w:r w:rsidR="001A4A5A" w:rsidRPr="00D46249">
              <w:rPr>
                <w:sz w:val="16"/>
                <w:lang w:val="en-GB"/>
              </w:rPr>
              <w:t>SE</w:t>
            </w:r>
            <w:r w:rsidR="00E443E7" w:rsidRPr="00D46249">
              <w:rPr>
                <w:sz w:val="16"/>
                <w:lang w:val="en-GB"/>
              </w:rPr>
              <w:t xml:space="preserve"> &amp; Co. KG</w:t>
            </w:r>
          </w:p>
        </w:tc>
      </w:tr>
      <w:tr w:rsidR="00E443E7" w:rsidRPr="00D46249" w14:paraId="5E4911E0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105D1707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Alfred-Kärcher-Str. 28-40</w:t>
            </w:r>
          </w:p>
        </w:tc>
      </w:tr>
      <w:tr w:rsidR="00E443E7" w:rsidRPr="00D46249" w14:paraId="0A59FE2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43FB044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71364 Winnenden</w:t>
            </w:r>
          </w:p>
        </w:tc>
      </w:tr>
      <w:tr w:rsidR="00E443E7" w:rsidRPr="00D46249" w14:paraId="365BBDC3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97771F6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E443E7" w:rsidRPr="00D46249" w14:paraId="24A028E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88BC20B" w14:textId="5563023A" w:rsidR="00E443E7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T +49 71 95 14-3919</w:t>
            </w:r>
          </w:p>
        </w:tc>
      </w:tr>
      <w:tr w:rsidR="00E443E7" w:rsidRPr="00D46249" w14:paraId="4C4B571B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F4D8746" w14:textId="51E03532" w:rsidR="00E443E7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color w:val="4F81BD"/>
                <w:sz w:val="16"/>
              </w:rPr>
            </w:pPr>
            <w:r w:rsidRPr="00D46249">
              <w:rPr>
                <w:sz w:val="16"/>
              </w:rPr>
              <w:t>moritz.dittmar@de.kaercher.com</w:t>
            </w:r>
          </w:p>
        </w:tc>
      </w:tr>
      <w:tr w:rsidR="00F47A29" w:rsidRPr="00D46249" w14:paraId="0969760A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01597603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60110457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07E060BE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45EBFD83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9557AF" w:rsidRPr="00D46249" w14:paraId="576ED18C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DE2233E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RPr="00D46249" w14:paraId="612D4237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5169C166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Kay-Uwe Müller</w:t>
            </w:r>
          </w:p>
        </w:tc>
      </w:tr>
      <w:tr w:rsidR="00F47A29" w:rsidRPr="00D46249" w14:paraId="09E99B4A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05221D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Pressebüro Tschorn &amp; Partner</w:t>
            </w:r>
          </w:p>
        </w:tc>
      </w:tr>
      <w:tr w:rsidR="00F47A29" w:rsidRPr="00D46249" w14:paraId="5F94B018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1F7195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Postfach 10 11 52</w:t>
            </w:r>
          </w:p>
        </w:tc>
      </w:tr>
      <w:tr w:rsidR="00F47A29" w:rsidRPr="00D46249" w14:paraId="02A49A67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634621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69451 Weinheim</w:t>
            </w:r>
          </w:p>
        </w:tc>
      </w:tr>
      <w:tr w:rsidR="00F47A29" w:rsidRPr="00D46249" w14:paraId="1E45FF2E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FC406CE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RPr="00D46249" w14:paraId="117DFE20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E5B594E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T</w:t>
            </w:r>
            <w:r w:rsidRPr="00D46249">
              <w:rPr>
                <w:rStyle w:val="Adresse"/>
              </w:rPr>
              <w:t>+49 62 01 5-7878</w:t>
            </w:r>
          </w:p>
        </w:tc>
      </w:tr>
      <w:tr w:rsidR="00F47A29" w:rsidRPr="00D46249" w14:paraId="4A98D50D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98ABD9C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mueller@pressebuero-tschorn.de</w:t>
            </w:r>
          </w:p>
        </w:tc>
      </w:tr>
      <w:tr w:rsidR="00F47A29" w:rsidRPr="00D46249" w14:paraId="727E10D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4322338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</w:tbl>
    <w:p w14:paraId="7679B8AE" w14:textId="611B33E7" w:rsidR="000F46F3" w:rsidRDefault="00F31C9C" w:rsidP="00F45F7F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  <w:b/>
        </w:rPr>
        <w:t>Winnenden</w:t>
      </w:r>
      <w:r w:rsidR="00282C1A">
        <w:rPr>
          <w:rFonts w:ascii="Arial" w:hAnsi="Arial"/>
          <w:b/>
        </w:rPr>
        <w:t xml:space="preserve">, </w:t>
      </w:r>
      <w:r w:rsidR="00CF34E1">
        <w:rPr>
          <w:rFonts w:ascii="Arial" w:hAnsi="Arial"/>
          <w:b/>
        </w:rPr>
        <w:t xml:space="preserve">im </w:t>
      </w:r>
      <w:r w:rsidR="008A111B">
        <w:rPr>
          <w:rFonts w:ascii="Arial" w:hAnsi="Arial"/>
          <w:b/>
        </w:rPr>
        <w:t>März</w:t>
      </w:r>
      <w:r w:rsidR="00884A8A" w:rsidRPr="00884A8A">
        <w:rPr>
          <w:rFonts w:ascii="Arial" w:hAnsi="Arial"/>
          <w:b/>
        </w:rPr>
        <w:t xml:space="preserve"> </w:t>
      </w:r>
      <w:r w:rsidR="00153642" w:rsidRPr="00884A8A">
        <w:rPr>
          <w:rFonts w:ascii="Arial" w:hAnsi="Arial"/>
          <w:b/>
        </w:rPr>
        <w:t>20</w:t>
      </w:r>
      <w:r w:rsidR="00DD120A" w:rsidRPr="00884A8A">
        <w:rPr>
          <w:rFonts w:ascii="Arial" w:hAnsi="Arial"/>
          <w:b/>
        </w:rPr>
        <w:t>2</w:t>
      </w:r>
      <w:r w:rsidR="00A06F2E" w:rsidRPr="00884A8A">
        <w:rPr>
          <w:rFonts w:ascii="Arial" w:hAnsi="Arial"/>
          <w:b/>
        </w:rPr>
        <w:t>1</w:t>
      </w:r>
      <w:r w:rsidR="00282C1A">
        <w:rPr>
          <w:rFonts w:ascii="Arial" w:hAnsi="Arial"/>
          <w:b/>
        </w:rPr>
        <w:t xml:space="preserve"> </w:t>
      </w:r>
      <w:r w:rsidR="0085583C">
        <w:rPr>
          <w:rFonts w:ascii="Arial" w:hAnsi="Arial"/>
        </w:rPr>
        <w:t>–</w:t>
      </w:r>
      <w:r w:rsidR="000F46F3">
        <w:rPr>
          <w:rFonts w:ascii="Arial" w:hAnsi="Arial"/>
        </w:rPr>
        <w:t xml:space="preserve"> </w:t>
      </w:r>
      <w:r w:rsidR="003C54FA">
        <w:rPr>
          <w:rFonts w:ascii="Arial" w:hAnsi="Arial"/>
        </w:rPr>
        <w:t>Akku-Fenstersauger</w:t>
      </w:r>
      <w:r w:rsidR="000F46F3">
        <w:rPr>
          <w:rFonts w:ascii="Arial" w:hAnsi="Arial"/>
        </w:rPr>
        <w:t xml:space="preserve"> haben längst in vielen Millionen Haushalten Einzug gehalten. </w:t>
      </w:r>
      <w:r w:rsidR="00052B13">
        <w:rPr>
          <w:rFonts w:ascii="Arial" w:hAnsi="Arial"/>
        </w:rPr>
        <w:t>D</w:t>
      </w:r>
      <w:r w:rsidR="000F46F3">
        <w:rPr>
          <w:rFonts w:ascii="Arial" w:hAnsi="Arial"/>
        </w:rPr>
        <w:t>er Grund für die Beliebtheit liegt auf der Hand: Eine der unbeliebtesten Hausarbeiten wird damit deutlich komfortabler. Wer besonders technikaffin ist, hat plötzlich sogar Spaß am Fensterputzen.</w:t>
      </w:r>
      <w:r w:rsidR="00052B13">
        <w:rPr>
          <w:rFonts w:ascii="Arial" w:hAnsi="Arial"/>
        </w:rPr>
        <w:t xml:space="preserve"> Ein schnelles, streifenfreies Putzergebnis ist praktisch garantiert, und d</w:t>
      </w:r>
      <w:r w:rsidR="00052B13" w:rsidRPr="00052B13">
        <w:rPr>
          <w:rFonts w:ascii="Arial" w:hAnsi="Arial"/>
        </w:rPr>
        <w:t xml:space="preserve">as Schmutzwasser landet dank Absaugfunktion im </w:t>
      </w:r>
      <w:r w:rsidR="00052B13">
        <w:rPr>
          <w:rFonts w:ascii="Arial" w:hAnsi="Arial"/>
        </w:rPr>
        <w:t xml:space="preserve">Auffangbehälter des Gerätes </w:t>
      </w:r>
      <w:r w:rsidR="00052B13" w:rsidRPr="00052B13">
        <w:rPr>
          <w:rFonts w:ascii="Arial" w:hAnsi="Arial"/>
        </w:rPr>
        <w:t>statt auf dem Boden.</w:t>
      </w:r>
    </w:p>
    <w:p w14:paraId="67582B25" w14:textId="3C7C1CB5" w:rsidR="00DC262B" w:rsidRDefault="00DC262B" w:rsidP="00F45F7F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2EDEB6E3" w14:textId="378F9BF3" w:rsidR="00F10AE9" w:rsidRDefault="00DC262B" w:rsidP="00F10AE9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962A79">
        <w:rPr>
          <w:rFonts w:ascii="Arial" w:hAnsi="Arial"/>
        </w:rPr>
        <w:t>Fenstersauger funktionier</w:t>
      </w:r>
      <w:r w:rsidR="00F10AE9" w:rsidRPr="00962A79">
        <w:rPr>
          <w:rFonts w:ascii="Arial" w:hAnsi="Arial"/>
        </w:rPr>
        <w:t>en</w:t>
      </w:r>
      <w:r w:rsidRPr="00962A79">
        <w:rPr>
          <w:rFonts w:ascii="Arial" w:hAnsi="Arial"/>
        </w:rPr>
        <w:t xml:space="preserve"> auf </w:t>
      </w:r>
      <w:r w:rsidR="00F10AE9" w:rsidRPr="00962A79">
        <w:rPr>
          <w:rFonts w:ascii="Arial" w:hAnsi="Arial"/>
        </w:rPr>
        <w:t xml:space="preserve">vielen </w:t>
      </w:r>
      <w:r w:rsidRPr="00962A79">
        <w:rPr>
          <w:rFonts w:ascii="Arial" w:hAnsi="Arial"/>
        </w:rPr>
        <w:t xml:space="preserve">glatten Oberflächen. </w:t>
      </w:r>
      <w:r w:rsidR="0025079C" w:rsidRPr="00962A79">
        <w:rPr>
          <w:rFonts w:ascii="Arial" w:hAnsi="Arial"/>
        </w:rPr>
        <w:t xml:space="preserve">Dank der flexiblen Absauglippe können sie auch auf leicht gewölbten Flächen eingesetzt werden. </w:t>
      </w:r>
      <w:r w:rsidRPr="00962A79">
        <w:rPr>
          <w:rFonts w:ascii="Arial" w:hAnsi="Arial"/>
        </w:rPr>
        <w:t xml:space="preserve">Wer das Gerät einmal im Haus hat, entdeckt schnell </w:t>
      </w:r>
      <w:r w:rsidR="00F10AE9" w:rsidRPr="00962A79">
        <w:rPr>
          <w:rFonts w:ascii="Arial" w:hAnsi="Arial"/>
        </w:rPr>
        <w:t>zahlreiche</w:t>
      </w:r>
      <w:r w:rsidRPr="00962A79">
        <w:rPr>
          <w:rFonts w:ascii="Arial" w:hAnsi="Arial"/>
        </w:rPr>
        <w:t xml:space="preserve"> weitere Möglichkeiten für eine praktische Nutzung. </w:t>
      </w:r>
      <w:r w:rsidR="00904DFB" w:rsidRPr="00962A79">
        <w:rPr>
          <w:rFonts w:ascii="Arial" w:hAnsi="Arial"/>
        </w:rPr>
        <w:t xml:space="preserve">Den Spiegel zieren getrocknete Zahncreme-Spritzer? Die Glastür zeigt deutliche Spuren ungewaschener Kinderhände? Und auf </w:t>
      </w:r>
      <w:r w:rsidR="0025079C" w:rsidRPr="00962A79">
        <w:rPr>
          <w:rFonts w:ascii="Arial" w:hAnsi="Arial"/>
        </w:rPr>
        <w:t xml:space="preserve">der Arbeitsplatte in der Küche </w:t>
      </w:r>
      <w:r w:rsidR="00904DFB" w:rsidRPr="00962A79">
        <w:rPr>
          <w:rFonts w:ascii="Arial" w:hAnsi="Arial"/>
        </w:rPr>
        <w:t xml:space="preserve">war die Katze unterwegs und hat ihre </w:t>
      </w:r>
      <w:proofErr w:type="spellStart"/>
      <w:r w:rsidR="00904DFB" w:rsidRPr="00962A79">
        <w:rPr>
          <w:rFonts w:ascii="Arial" w:hAnsi="Arial"/>
        </w:rPr>
        <w:t>Pfotenabdrücke</w:t>
      </w:r>
      <w:proofErr w:type="spellEnd"/>
      <w:r w:rsidR="00904DFB" w:rsidRPr="00962A79">
        <w:rPr>
          <w:rFonts w:ascii="Arial" w:hAnsi="Arial"/>
        </w:rPr>
        <w:t xml:space="preserve"> hinterlassen? Mit dem Fenstersauger ist das alles kein Problem. Wo immer bei der Reinigung Feuchtigkeit zurückbleibt, lässt sie sich schnell und bequem absaugen.</w:t>
      </w:r>
    </w:p>
    <w:p w14:paraId="17DA5A6D" w14:textId="2ECBC1AB" w:rsidR="00F10AE9" w:rsidRDefault="00F10AE9" w:rsidP="00F10AE9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1EC4E6FB" w14:textId="1CD432EC" w:rsidR="00CB7565" w:rsidRDefault="00F10AE9" w:rsidP="00CB756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Nach dem Duschen </w:t>
      </w:r>
      <w:r w:rsidR="00E24550">
        <w:rPr>
          <w:rFonts w:ascii="Arial" w:hAnsi="Arial"/>
        </w:rPr>
        <w:t>lässt sich</w:t>
      </w:r>
      <w:r>
        <w:rPr>
          <w:rFonts w:ascii="Arial" w:hAnsi="Arial"/>
        </w:rPr>
        <w:t xml:space="preserve"> der Fenstersauger auch zum Abziehen der nassen Fliesen einsetz</w:t>
      </w:r>
      <w:r w:rsidR="00E24550">
        <w:rPr>
          <w:rFonts w:ascii="Arial" w:hAnsi="Arial"/>
        </w:rPr>
        <w:t>e</w:t>
      </w:r>
      <w:r>
        <w:rPr>
          <w:rFonts w:ascii="Arial" w:hAnsi="Arial"/>
        </w:rPr>
        <w:t>n. Wer das konsequent verfolgt, kann die Bildung von hartnäckigen Rückständen aus Kalk und Seife drastisch verringern. Das wöchentliche Putzen im Bad fällt dann deutlich leichter und geht schneller.</w:t>
      </w:r>
      <w:r w:rsidR="00F53D70">
        <w:rPr>
          <w:rFonts w:ascii="Arial" w:hAnsi="Arial"/>
        </w:rPr>
        <w:t xml:space="preserve"> </w:t>
      </w:r>
      <w:r w:rsidR="00E24550">
        <w:rPr>
          <w:rFonts w:ascii="Arial" w:hAnsi="Arial"/>
        </w:rPr>
        <w:t>Weitere Einsatzmöglichkeiten finden sich im Außenbereich, beispielsweise beim streifenfreien Reinigen der Autoscheiben oder beim Frühjahrsputz am Wintergarten.</w:t>
      </w:r>
      <w:r w:rsidR="00CB7565" w:rsidRPr="00CB7565">
        <w:rPr>
          <w:rFonts w:ascii="Arial" w:hAnsi="Arial"/>
        </w:rPr>
        <w:t xml:space="preserve"> </w:t>
      </w:r>
      <w:r w:rsidR="00CB7565">
        <w:rPr>
          <w:rFonts w:ascii="Arial" w:hAnsi="Arial"/>
        </w:rPr>
        <w:t xml:space="preserve">Dank Akkubetrieb ist der Fenstersauger jederzeit einsatzbereit. Aktuelle Modelle wie der WV 6 von Kärcher können bis zu 100 Minuten nonstop arbeiten und zeigen dabei die verfügbare Laufzeit minutengenau an. </w:t>
      </w:r>
    </w:p>
    <w:p w14:paraId="381712CD" w14:textId="02DDEC9A" w:rsidR="00F53D70" w:rsidRDefault="00F53D70" w:rsidP="00F10AE9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667B3FE0" w14:textId="214E71E2" w:rsidR="00CB7565" w:rsidRDefault="00CB7565" w:rsidP="00F10AE9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5973A818" w14:textId="059C718A" w:rsidR="00CB7565" w:rsidRDefault="00CB7565" w:rsidP="00CB756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Aktuell </w:t>
      </w:r>
      <w:r w:rsidR="008A111B">
        <w:rPr>
          <w:rFonts w:ascii="Arial" w:hAnsi="Arial"/>
        </w:rPr>
        <w:t>ist der</w:t>
      </w:r>
      <w:r w:rsidR="00884A8A" w:rsidRPr="00884A8A">
        <w:rPr>
          <w:rFonts w:ascii="Arial" w:hAnsi="Arial"/>
        </w:rPr>
        <w:t xml:space="preserve"> </w:t>
      </w:r>
      <w:r w:rsidRPr="00270010">
        <w:rPr>
          <w:rFonts w:ascii="Arial" w:hAnsi="Arial"/>
        </w:rPr>
        <w:t xml:space="preserve">Kärcher Fenstersauger WV 6 </w:t>
      </w:r>
      <w:r w:rsidR="00884A8A" w:rsidRPr="00270010">
        <w:rPr>
          <w:rFonts w:ascii="Arial" w:hAnsi="Arial"/>
        </w:rPr>
        <w:t xml:space="preserve">in einer Sonderedition </w:t>
      </w:r>
      <w:r w:rsidRPr="00270010">
        <w:rPr>
          <w:rFonts w:ascii="Arial" w:hAnsi="Arial"/>
        </w:rPr>
        <w:t xml:space="preserve">mit jeweils drei zusätzlichen, verschiedenfarbigen Sauglippen </w:t>
      </w:r>
      <w:r w:rsidR="005E75F9" w:rsidRPr="00270010">
        <w:rPr>
          <w:rFonts w:ascii="Arial" w:hAnsi="Arial"/>
        </w:rPr>
        <w:t>erhältlich</w:t>
      </w:r>
      <w:r w:rsidRPr="00270010">
        <w:rPr>
          <w:rFonts w:ascii="Arial" w:hAnsi="Arial"/>
        </w:rPr>
        <w:t>. Sie stehen symbolisch</w:t>
      </w:r>
      <w:r>
        <w:rPr>
          <w:rFonts w:ascii="Arial" w:hAnsi="Arial"/>
        </w:rPr>
        <w:t xml:space="preserve"> für die Vielfalt der Anwendungsmöglichkeiten und biet</w:t>
      </w:r>
      <w:r w:rsidR="005E75F9">
        <w:rPr>
          <w:rFonts w:ascii="Arial" w:hAnsi="Arial"/>
        </w:rPr>
        <w:t xml:space="preserve">en auch </w:t>
      </w:r>
      <w:r w:rsidR="005E75F9" w:rsidRPr="00A06F2E">
        <w:rPr>
          <w:rFonts w:ascii="Arial" w:hAnsi="Arial"/>
        </w:rPr>
        <w:t>einen echten Mehrwert, d</w:t>
      </w:r>
      <w:r w:rsidRPr="00A06F2E">
        <w:rPr>
          <w:rFonts w:ascii="Arial" w:hAnsi="Arial"/>
        </w:rPr>
        <w:t>enn verschlissene Lippen sollten von Zeit zu Zeit ersetzt werden.</w:t>
      </w:r>
    </w:p>
    <w:p w14:paraId="20464683" w14:textId="430BC3F7" w:rsidR="00F53D70" w:rsidRDefault="00F53D70" w:rsidP="00F10AE9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070EEAD2" w14:textId="7FFF214F" w:rsidR="00B67829" w:rsidRDefault="00CB7565" w:rsidP="00F45F7F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270010">
        <w:rPr>
          <w:rFonts w:ascii="Arial" w:hAnsi="Arial"/>
        </w:rPr>
        <w:t>Eine praktische Ergänzung zum Fenstersauger ist der Akku-Wischer KV 4</w:t>
      </w:r>
      <w:r w:rsidR="00884A8A" w:rsidRPr="00270010">
        <w:rPr>
          <w:rFonts w:ascii="Arial" w:hAnsi="Arial"/>
        </w:rPr>
        <w:t xml:space="preserve"> als Alternative zur Sprühflasche und Putztüchern für die Reinigung</w:t>
      </w:r>
      <w:r w:rsidRPr="00270010">
        <w:rPr>
          <w:rFonts w:ascii="Arial" w:hAnsi="Arial"/>
        </w:rPr>
        <w:t xml:space="preserve">. </w:t>
      </w:r>
      <w:r w:rsidR="0025079C" w:rsidRPr="00270010">
        <w:rPr>
          <w:rFonts w:ascii="Arial" w:hAnsi="Arial"/>
        </w:rPr>
        <w:t>Das Gerät löst den Schmutz mit Vibrationen und wischt feucht in einem Schritt, ganz ohne lästigen Sprühnebel. Hände und Boden bleiben trocken. Da das Einsprühen entfällt, wird auch Zeit gespart.</w:t>
      </w:r>
    </w:p>
    <w:p w14:paraId="2D48DBC8" w14:textId="77777777" w:rsidR="00B67829" w:rsidRDefault="00B67829" w:rsidP="00F45F7F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04CCC940" w14:textId="77777777" w:rsidR="003412CA" w:rsidRDefault="003412CA" w:rsidP="00F45F7F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3F5146BC" w14:textId="77777777" w:rsidR="003412CA" w:rsidRDefault="003412CA" w:rsidP="00F45F7F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054D6382" w14:textId="044611B2" w:rsidR="00623E1F" w:rsidRDefault="00CA5A19" w:rsidP="00CA5A19">
      <w:pPr>
        <w:spacing w:before="1" w:after="1" w:line="295" w:lineRule="exact"/>
        <w:ind w:left="567"/>
        <w:jc w:val="both"/>
        <w:rPr>
          <w:rFonts w:ascii="Arial" w:hAnsi="Arial"/>
          <w:sz w:val="20"/>
          <w:szCs w:val="20"/>
          <w:lang w:eastAsia="de-DE"/>
        </w:rPr>
      </w:pPr>
      <w:r w:rsidRPr="00D24783">
        <w:rPr>
          <w:rFonts w:ascii="Arial" w:hAnsi="Arial"/>
          <w:sz w:val="20"/>
          <w:szCs w:val="20"/>
          <w:lang w:eastAsia="de-DE"/>
        </w:rPr>
        <w:t xml:space="preserve">Eine Word-Datei und druckfähige Bilder zu dieser Presseinformation liegen für Sie </w:t>
      </w:r>
      <w:r>
        <w:rPr>
          <w:rFonts w:ascii="Arial" w:hAnsi="Arial"/>
          <w:sz w:val="20"/>
          <w:szCs w:val="20"/>
          <w:lang w:eastAsia="de-DE"/>
        </w:rPr>
        <w:t>in</w:t>
      </w:r>
      <w:r w:rsidRPr="00D24783">
        <w:rPr>
          <w:rFonts w:ascii="Arial" w:hAnsi="Arial"/>
          <w:sz w:val="20"/>
          <w:szCs w:val="20"/>
          <w:lang w:eastAsia="de-DE"/>
        </w:rPr>
        <w:t xml:space="preserve"> unsere</w:t>
      </w:r>
      <w:r>
        <w:rPr>
          <w:rFonts w:ascii="Arial" w:hAnsi="Arial"/>
          <w:sz w:val="20"/>
          <w:szCs w:val="20"/>
          <w:lang w:eastAsia="de-DE"/>
        </w:rPr>
        <w:t>m</w:t>
      </w:r>
      <w:r w:rsidRPr="00D24783">
        <w:rPr>
          <w:rFonts w:ascii="Arial" w:hAnsi="Arial"/>
          <w:sz w:val="20"/>
          <w:szCs w:val="20"/>
          <w:lang w:eastAsia="de-DE"/>
        </w:rPr>
        <w:t xml:space="preserve"> </w:t>
      </w:r>
      <w:r>
        <w:rPr>
          <w:rFonts w:ascii="Arial" w:hAnsi="Arial"/>
          <w:sz w:val="20"/>
          <w:szCs w:val="20"/>
          <w:lang w:eastAsia="de-DE"/>
        </w:rPr>
        <w:t xml:space="preserve">Newsroom </w:t>
      </w:r>
      <w:hyperlink r:id="rId8" w:history="1">
        <w:r w:rsidRPr="00C57F51">
          <w:rPr>
            <w:rStyle w:val="Hyperlink"/>
            <w:rFonts w:ascii="Arial" w:hAnsi="Arial"/>
            <w:sz w:val="20"/>
            <w:szCs w:val="20"/>
            <w:lang w:eastAsia="de-DE"/>
          </w:rPr>
          <w:t>https://www.kaercher.com/presse</w:t>
        </w:r>
      </w:hyperlink>
      <w:r>
        <w:rPr>
          <w:rFonts w:ascii="Arial" w:hAnsi="Arial"/>
          <w:sz w:val="20"/>
          <w:szCs w:val="20"/>
          <w:lang w:eastAsia="de-DE"/>
        </w:rPr>
        <w:t xml:space="preserve"> zum Download bereit. </w:t>
      </w:r>
    </w:p>
    <w:p w14:paraId="0F2179A9" w14:textId="2163D42E" w:rsidR="00187CAB" w:rsidRDefault="00187CAB" w:rsidP="00CA5A19">
      <w:pPr>
        <w:spacing w:before="1" w:after="1" w:line="295" w:lineRule="exact"/>
        <w:ind w:left="567"/>
        <w:jc w:val="both"/>
        <w:rPr>
          <w:rFonts w:ascii="Arial" w:hAnsi="Arial"/>
          <w:sz w:val="20"/>
          <w:szCs w:val="20"/>
          <w:lang w:eastAsia="de-DE"/>
        </w:rPr>
      </w:pPr>
    </w:p>
    <w:p w14:paraId="23E5558F" w14:textId="2403026C" w:rsidR="00CC1D13" w:rsidRDefault="00CC1D13">
      <w:pPr>
        <w:rPr>
          <w:rFonts w:ascii="Arial" w:hAnsi="Arial"/>
          <w:sz w:val="20"/>
          <w:szCs w:val="20"/>
          <w:lang w:eastAsia="de-DE"/>
        </w:rPr>
      </w:pPr>
    </w:p>
    <w:p w14:paraId="684C3C1E" w14:textId="77777777" w:rsidR="006707E2" w:rsidRDefault="006707E2" w:rsidP="00AE0BD5">
      <w:pPr>
        <w:rPr>
          <w:rFonts w:ascii="Arial" w:hAnsi="Arial"/>
          <w:i/>
          <w:sz w:val="20"/>
          <w:szCs w:val="20"/>
        </w:rPr>
      </w:pPr>
    </w:p>
    <w:p w14:paraId="481AD03D" w14:textId="2E388AFF" w:rsidR="00DE5432" w:rsidRDefault="00DE5432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</w:p>
    <w:p w14:paraId="1444DE7E" w14:textId="77777777" w:rsidR="006E1A86" w:rsidRDefault="006E1A86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59C573D2" wp14:editId="45D7AB48">
            <wp:extent cx="3600450" cy="24003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27EA4" w14:textId="17E055B6" w:rsidR="00C640C8" w:rsidRDefault="00DE5432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Fenstersauger haben ein </w:t>
      </w:r>
      <w:r w:rsidR="006823D1">
        <w:rPr>
          <w:rFonts w:ascii="Arial" w:hAnsi="Arial"/>
          <w:i/>
          <w:sz w:val="20"/>
          <w:szCs w:val="20"/>
        </w:rPr>
        <w:t xml:space="preserve">breites Anwendungsspektrum. </w:t>
      </w:r>
      <w:r w:rsidR="00224CF2">
        <w:rPr>
          <w:rFonts w:ascii="Arial" w:hAnsi="Arial"/>
          <w:i/>
          <w:sz w:val="20"/>
          <w:szCs w:val="20"/>
        </w:rPr>
        <w:t xml:space="preserve">Die zusätzlichen Sauglippen </w:t>
      </w:r>
      <w:r w:rsidR="0084460A">
        <w:rPr>
          <w:rFonts w:ascii="Arial" w:hAnsi="Arial"/>
          <w:i/>
          <w:sz w:val="20"/>
          <w:szCs w:val="20"/>
        </w:rPr>
        <w:t xml:space="preserve">machen das transparent und </w:t>
      </w:r>
      <w:r w:rsidR="0025079C">
        <w:rPr>
          <w:rFonts w:ascii="Arial" w:hAnsi="Arial"/>
          <w:i/>
          <w:sz w:val="20"/>
          <w:szCs w:val="20"/>
        </w:rPr>
        <w:t xml:space="preserve">verweisen auf die vielen Möglichkeiten </w:t>
      </w:r>
      <w:r w:rsidR="00224CF2">
        <w:rPr>
          <w:rFonts w:ascii="Arial" w:hAnsi="Arial"/>
          <w:i/>
          <w:sz w:val="20"/>
          <w:szCs w:val="20"/>
        </w:rPr>
        <w:t>für Fenster</w:t>
      </w:r>
      <w:r w:rsidR="00C640C8">
        <w:rPr>
          <w:rFonts w:ascii="Arial" w:hAnsi="Arial"/>
          <w:i/>
          <w:sz w:val="20"/>
          <w:szCs w:val="20"/>
        </w:rPr>
        <w:t>, Küche, Bad und Auto.</w:t>
      </w:r>
    </w:p>
    <w:p w14:paraId="09290966" w14:textId="065A328C" w:rsidR="0024017A" w:rsidRDefault="0024017A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</w:p>
    <w:p w14:paraId="4D51E9F1" w14:textId="5A88AE85" w:rsidR="0024017A" w:rsidRDefault="0024017A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</w:p>
    <w:p w14:paraId="489C1AB4" w14:textId="4A5091A5" w:rsidR="0024017A" w:rsidRDefault="00580EDF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noProof/>
        </w:rPr>
        <w:drawing>
          <wp:inline distT="0" distB="0" distL="0" distR="0" wp14:anchorId="087DF860" wp14:editId="6163BCD8">
            <wp:extent cx="3600450" cy="2743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6CF2" w14:textId="2E08CF73" w:rsidR="0024017A" w:rsidRDefault="00EA15D0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Das einfache Abziehen der nassen Fliesen nach dem Duschen oder der Reinigung ist besonders bequem und spart Zeit.</w:t>
      </w:r>
    </w:p>
    <w:p w14:paraId="09963AA0" w14:textId="77777777" w:rsidR="0024017A" w:rsidRDefault="0024017A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</w:p>
    <w:p w14:paraId="7196B108" w14:textId="3D127B77" w:rsidR="003E76AB" w:rsidRDefault="003E76AB" w:rsidP="009004C4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</w:p>
    <w:p w14:paraId="6A94ACF1" w14:textId="64BB9914" w:rsidR="0024017A" w:rsidRDefault="005D310B" w:rsidP="0024017A">
      <w:pPr>
        <w:tabs>
          <w:tab w:val="left" w:pos="2835"/>
        </w:tabs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3E031C67" wp14:editId="1A68B421">
            <wp:extent cx="3600450" cy="24098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5505" w14:textId="1CA2D7AB" w:rsidR="00B655B2" w:rsidRDefault="0025079C" w:rsidP="00501E8A">
      <w:pPr>
        <w:spacing w:line="360" w:lineRule="auto"/>
        <w:ind w:left="567"/>
        <w:rPr>
          <w:rFonts w:ascii="Arial" w:hAnsi="Arial"/>
          <w:i/>
          <w:iCs/>
          <w:sz w:val="20"/>
          <w:szCs w:val="20"/>
          <w:lang w:eastAsia="de-DE"/>
        </w:rPr>
      </w:pPr>
      <w:r>
        <w:rPr>
          <w:rFonts w:ascii="Arial" w:hAnsi="Arial"/>
          <w:i/>
          <w:iCs/>
          <w:sz w:val="20"/>
          <w:szCs w:val="20"/>
          <w:lang w:eastAsia="de-DE"/>
        </w:rPr>
        <w:t xml:space="preserve">Streifenfreie Sauberkeit </w:t>
      </w:r>
      <w:r w:rsidR="006E1A86">
        <w:rPr>
          <w:rFonts w:ascii="Arial" w:hAnsi="Arial"/>
          <w:i/>
          <w:iCs/>
          <w:sz w:val="20"/>
          <w:szCs w:val="20"/>
          <w:lang w:eastAsia="de-DE"/>
        </w:rPr>
        <w:t xml:space="preserve">sorgt für bessere Sicht. </w:t>
      </w:r>
      <w:r>
        <w:rPr>
          <w:rFonts w:ascii="Arial" w:hAnsi="Arial"/>
          <w:i/>
          <w:iCs/>
          <w:sz w:val="20"/>
          <w:szCs w:val="20"/>
          <w:lang w:eastAsia="de-DE"/>
        </w:rPr>
        <w:t xml:space="preserve">Denn Schmutz und Rückstände können </w:t>
      </w:r>
      <w:r w:rsidR="006E1A86">
        <w:rPr>
          <w:rFonts w:ascii="Arial" w:hAnsi="Arial"/>
          <w:i/>
          <w:iCs/>
          <w:sz w:val="20"/>
          <w:szCs w:val="20"/>
          <w:lang w:eastAsia="de-DE"/>
        </w:rPr>
        <w:t xml:space="preserve">störende </w:t>
      </w:r>
      <w:r>
        <w:rPr>
          <w:rFonts w:ascii="Arial" w:hAnsi="Arial"/>
          <w:i/>
          <w:iCs/>
          <w:sz w:val="20"/>
          <w:szCs w:val="20"/>
          <w:lang w:eastAsia="de-DE"/>
        </w:rPr>
        <w:t xml:space="preserve">Reflexionen verursachen, </w:t>
      </w:r>
      <w:r w:rsidR="006E1A86">
        <w:rPr>
          <w:rFonts w:ascii="Arial" w:hAnsi="Arial"/>
          <w:i/>
          <w:iCs/>
          <w:sz w:val="20"/>
          <w:szCs w:val="20"/>
          <w:lang w:eastAsia="de-DE"/>
        </w:rPr>
        <w:t>zum Beispiel bei tief stehender Sonne oder bei Dunkelheit, wenn das Licht entgegenkommender Fahrzeuge blendet.</w:t>
      </w:r>
      <w:r w:rsidR="004F1684">
        <w:rPr>
          <w:rFonts w:ascii="Arial" w:hAnsi="Arial"/>
          <w:i/>
          <w:iCs/>
          <w:sz w:val="20"/>
          <w:szCs w:val="20"/>
          <w:lang w:eastAsia="de-DE"/>
        </w:rPr>
        <w:t xml:space="preserve"> </w:t>
      </w:r>
    </w:p>
    <w:p w14:paraId="4986B586" w14:textId="77777777" w:rsidR="0025079C" w:rsidRDefault="0025079C" w:rsidP="00501E8A">
      <w:pPr>
        <w:spacing w:line="360" w:lineRule="auto"/>
        <w:ind w:left="567"/>
        <w:rPr>
          <w:rFonts w:ascii="Arial" w:hAnsi="Arial"/>
          <w:i/>
          <w:iCs/>
          <w:sz w:val="20"/>
          <w:szCs w:val="20"/>
          <w:lang w:eastAsia="de-DE"/>
        </w:rPr>
      </w:pPr>
    </w:p>
    <w:p w14:paraId="451CC37F" w14:textId="7B84C4BC" w:rsidR="0025079C" w:rsidRDefault="0025079C" w:rsidP="00501E8A">
      <w:pPr>
        <w:spacing w:line="360" w:lineRule="auto"/>
        <w:ind w:left="567"/>
        <w:rPr>
          <w:rFonts w:ascii="Arial" w:hAnsi="Arial"/>
          <w:i/>
          <w:iCs/>
          <w:sz w:val="20"/>
          <w:szCs w:val="20"/>
          <w:lang w:eastAsia="de-DE"/>
        </w:rPr>
      </w:pPr>
    </w:p>
    <w:sdt>
      <w:sdtPr>
        <w:rPr>
          <w:noProof/>
        </w:rPr>
        <w:id w:val="-1776240827"/>
        <w:picture/>
      </w:sdtPr>
      <w:sdtContent>
        <w:p w14:paraId="47BF485A" w14:textId="2943A09E" w:rsidR="0025079C" w:rsidRDefault="00D81B4E" w:rsidP="0025079C">
          <w:pPr>
            <w:spacing w:line="360" w:lineRule="auto"/>
            <w:ind w:left="567" w:right="2120"/>
            <w:rPr>
              <w:rFonts w:ascii="Arial" w:hAnsi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5CFC429" wp14:editId="0799905B">
                <wp:extent cx="3600450" cy="240030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i/>
          <w:sz w:val="20"/>
          <w:szCs w:val="20"/>
        </w:rPr>
        <w:id w:val="1056896477"/>
      </w:sdtPr>
      <w:sdtEndPr/>
      <w:sdtContent>
        <w:p w14:paraId="2F7C6C30" w14:textId="79D1BC64" w:rsidR="0025079C" w:rsidRPr="00B648D8" w:rsidRDefault="0025079C" w:rsidP="00501E8A">
          <w:pPr>
            <w:spacing w:line="360" w:lineRule="auto"/>
            <w:ind w:left="567"/>
            <w:rPr>
              <w:rFonts w:ascii="Arial" w:hAnsi="Arial"/>
              <w:i/>
              <w:sz w:val="20"/>
              <w:szCs w:val="20"/>
            </w:rPr>
          </w:pPr>
          <w:r w:rsidRPr="00270010">
            <w:rPr>
              <w:rFonts w:ascii="Arial" w:hAnsi="Arial"/>
              <w:i/>
              <w:sz w:val="20"/>
              <w:szCs w:val="20"/>
            </w:rPr>
            <w:t>Drei Streifen für den Mehrwert: Kärcher stattet seine</w:t>
          </w:r>
          <w:r w:rsidR="008A111B">
            <w:rPr>
              <w:rFonts w:ascii="Arial" w:hAnsi="Arial"/>
              <w:i/>
              <w:sz w:val="20"/>
              <w:szCs w:val="20"/>
            </w:rPr>
            <w:t>n</w:t>
          </w:r>
          <w:r w:rsidRPr="00270010">
            <w:rPr>
              <w:rFonts w:ascii="Arial" w:hAnsi="Arial"/>
              <w:i/>
              <w:sz w:val="20"/>
              <w:szCs w:val="20"/>
            </w:rPr>
            <w:t xml:space="preserve"> Fenstersauger WV 6</w:t>
          </w:r>
          <w:r w:rsidR="008A111B">
            <w:rPr>
              <w:rFonts w:ascii="Arial" w:hAnsi="Arial"/>
              <w:i/>
              <w:sz w:val="20"/>
              <w:szCs w:val="20"/>
            </w:rPr>
            <w:t xml:space="preserve"> </w:t>
          </w:r>
          <w:r w:rsidR="009B0F35" w:rsidRPr="00270010">
            <w:rPr>
              <w:rFonts w:ascii="Arial" w:hAnsi="Arial"/>
              <w:i/>
              <w:sz w:val="20"/>
              <w:szCs w:val="20"/>
            </w:rPr>
            <w:t>in einer Sonderedition aktuell</w:t>
          </w:r>
          <w:r w:rsidR="00BC2D39">
            <w:rPr>
              <w:rFonts w:ascii="Arial" w:hAnsi="Arial"/>
              <w:i/>
              <w:sz w:val="20"/>
              <w:szCs w:val="20"/>
            </w:rPr>
            <w:t xml:space="preserve"> mit drei zusätzlichen S</w:t>
          </w:r>
          <w:r w:rsidRPr="00270010">
            <w:rPr>
              <w:rFonts w:ascii="Arial" w:hAnsi="Arial"/>
              <w:i/>
              <w:sz w:val="20"/>
              <w:szCs w:val="20"/>
            </w:rPr>
            <w:t>auglippen in verschiedenen Farben aus.</w:t>
          </w:r>
        </w:p>
      </w:sdtContent>
    </w:sdt>
    <w:sectPr w:rsidR="0025079C" w:rsidRPr="00B648D8" w:rsidSect="00AF1A1E">
      <w:headerReference w:type="default" r:id="rId13"/>
      <w:footerReference w:type="default" r:id="rId14"/>
      <w:pgSz w:w="11900" w:h="16840"/>
      <w:pgMar w:top="2813" w:right="3395" w:bottom="1134" w:left="1418" w:header="709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8808" w14:textId="77777777" w:rsidR="00D86082" w:rsidRDefault="00D86082" w:rsidP="00A65C3D">
      <w:r>
        <w:separator/>
      </w:r>
    </w:p>
  </w:endnote>
  <w:endnote w:type="continuationSeparator" w:id="0">
    <w:p w14:paraId="74A719EB" w14:textId="77777777" w:rsidR="00D86082" w:rsidRDefault="00D86082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43C1" w14:textId="72257B43" w:rsidR="009A69EA" w:rsidRDefault="004D728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AD75CEE" wp14:editId="2E399568">
          <wp:simplePos x="0" y="0"/>
          <wp:positionH relativeFrom="column">
            <wp:posOffset>1957070</wp:posOffset>
          </wp:positionH>
          <wp:positionV relativeFrom="margin">
            <wp:posOffset>8072755</wp:posOffset>
          </wp:positionV>
          <wp:extent cx="1858645" cy="7797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C0B9" w14:textId="77777777" w:rsidR="00D86082" w:rsidRDefault="00D86082" w:rsidP="00A65C3D">
      <w:r>
        <w:separator/>
      </w:r>
    </w:p>
  </w:footnote>
  <w:footnote w:type="continuationSeparator" w:id="0">
    <w:p w14:paraId="7DD6E402" w14:textId="77777777" w:rsidR="00D86082" w:rsidRDefault="00D86082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9197" w14:textId="34DD7012" w:rsidR="00B0222E" w:rsidRDefault="004D7285" w:rsidP="008B6021">
    <w:pPr>
      <w:ind w:left="567"/>
      <w:rPr>
        <w:rFonts w:ascii="Arial" w:eastAsia="Times New Roman" w:hAnsi="Arial"/>
        <w:spacing w:val="14"/>
        <w:szCs w:val="44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B6B177" wp14:editId="46C5FF3C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5" cy="160337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5" cy="1603375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F8F09" w14:textId="77777777"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B1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" fillcolor="#ffec00" stroked="f">
              <v:textbox>
                <w:txbxContent>
                  <w:p w14:paraId="3AAF8F09" w14:textId="77777777"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A03089" w14:textId="653CF9BE" w:rsidR="00934D90" w:rsidRPr="006644BA" w:rsidRDefault="00934D90" w:rsidP="008B6021">
    <w:pPr>
      <w:ind w:left="567"/>
      <w:rPr>
        <w:rFonts w:ascii="Arial" w:eastAsia="Times New Roman" w:hAnsi="Arial"/>
        <w:spacing w:val="14"/>
        <w:sz w:val="44"/>
        <w:szCs w:val="44"/>
        <w:lang w:eastAsia="de-DE"/>
      </w:rPr>
    </w:pPr>
    <w:r w:rsidRPr="006644BA">
      <w:rPr>
        <w:rFonts w:ascii="Arial" w:eastAsia="Times New Roman" w:hAnsi="Arial"/>
        <w:spacing w:val="14"/>
        <w:sz w:val="44"/>
        <w:szCs w:val="44"/>
        <w:lang w:eastAsia="de-DE"/>
      </w:rPr>
      <w:t>PRESSEMITTEILUNG</w:t>
    </w:r>
  </w:p>
  <w:p w14:paraId="1E72DA14" w14:textId="77777777" w:rsidR="00934D90" w:rsidRPr="00B0222E" w:rsidRDefault="00934D90" w:rsidP="006332E1">
    <w:pPr>
      <w:pStyle w:val="Kopfzeile"/>
      <w:ind w:left="56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45CD3"/>
    <w:multiLevelType w:val="hybridMultilevel"/>
    <w:tmpl w:val="C7AA7D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D1587E"/>
    <w:multiLevelType w:val="hybridMultilevel"/>
    <w:tmpl w:val="2556A7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8D27C9"/>
    <w:multiLevelType w:val="hybridMultilevel"/>
    <w:tmpl w:val="EC34338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D017A0"/>
    <w:multiLevelType w:val="hybridMultilevel"/>
    <w:tmpl w:val="06A4FD3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805"/>
    <w:rsid w:val="00000E15"/>
    <w:rsid w:val="00004257"/>
    <w:rsid w:val="00004B38"/>
    <w:rsid w:val="00004F6C"/>
    <w:rsid w:val="0000700B"/>
    <w:rsid w:val="00007A42"/>
    <w:rsid w:val="00010FD8"/>
    <w:rsid w:val="0001105C"/>
    <w:rsid w:val="00014C2F"/>
    <w:rsid w:val="000171BA"/>
    <w:rsid w:val="00020CA4"/>
    <w:rsid w:val="0002139A"/>
    <w:rsid w:val="00021915"/>
    <w:rsid w:val="0002296B"/>
    <w:rsid w:val="00024CB5"/>
    <w:rsid w:val="00025FA7"/>
    <w:rsid w:val="0002638E"/>
    <w:rsid w:val="00027A61"/>
    <w:rsid w:val="00027D2E"/>
    <w:rsid w:val="00031203"/>
    <w:rsid w:val="000332EF"/>
    <w:rsid w:val="00033575"/>
    <w:rsid w:val="00034478"/>
    <w:rsid w:val="00043B9E"/>
    <w:rsid w:val="00050F67"/>
    <w:rsid w:val="00052B13"/>
    <w:rsid w:val="00055F28"/>
    <w:rsid w:val="000625F8"/>
    <w:rsid w:val="00064500"/>
    <w:rsid w:val="000646BD"/>
    <w:rsid w:val="00064C57"/>
    <w:rsid w:val="00067D39"/>
    <w:rsid w:val="0008018D"/>
    <w:rsid w:val="000842A3"/>
    <w:rsid w:val="000933A9"/>
    <w:rsid w:val="000934E9"/>
    <w:rsid w:val="000942AE"/>
    <w:rsid w:val="000A05A2"/>
    <w:rsid w:val="000A2FC9"/>
    <w:rsid w:val="000A3B2B"/>
    <w:rsid w:val="000A548E"/>
    <w:rsid w:val="000B4FCA"/>
    <w:rsid w:val="000B6541"/>
    <w:rsid w:val="000B6FFF"/>
    <w:rsid w:val="000C36E9"/>
    <w:rsid w:val="000C44BA"/>
    <w:rsid w:val="000C4739"/>
    <w:rsid w:val="000C4F9D"/>
    <w:rsid w:val="000C6698"/>
    <w:rsid w:val="000C6E19"/>
    <w:rsid w:val="000D0E6F"/>
    <w:rsid w:val="000D0EA9"/>
    <w:rsid w:val="000D178E"/>
    <w:rsid w:val="000E352A"/>
    <w:rsid w:val="000F46F3"/>
    <w:rsid w:val="000F6A31"/>
    <w:rsid w:val="00110861"/>
    <w:rsid w:val="00110B20"/>
    <w:rsid w:val="00111CBE"/>
    <w:rsid w:val="0011211F"/>
    <w:rsid w:val="00113876"/>
    <w:rsid w:val="00113A6B"/>
    <w:rsid w:val="00120D7A"/>
    <w:rsid w:val="001220EF"/>
    <w:rsid w:val="00122639"/>
    <w:rsid w:val="00123E26"/>
    <w:rsid w:val="0012577B"/>
    <w:rsid w:val="001278D6"/>
    <w:rsid w:val="00133AEE"/>
    <w:rsid w:val="00133B2F"/>
    <w:rsid w:val="00135466"/>
    <w:rsid w:val="00137F5F"/>
    <w:rsid w:val="00141176"/>
    <w:rsid w:val="001423DB"/>
    <w:rsid w:val="00144DC8"/>
    <w:rsid w:val="00144E53"/>
    <w:rsid w:val="001463AF"/>
    <w:rsid w:val="001500CE"/>
    <w:rsid w:val="00150438"/>
    <w:rsid w:val="00150FE7"/>
    <w:rsid w:val="0015353A"/>
    <w:rsid w:val="00153642"/>
    <w:rsid w:val="00153B78"/>
    <w:rsid w:val="00155DA0"/>
    <w:rsid w:val="00155E0D"/>
    <w:rsid w:val="00171DD0"/>
    <w:rsid w:val="00175047"/>
    <w:rsid w:val="0018661C"/>
    <w:rsid w:val="00187CAB"/>
    <w:rsid w:val="001906B6"/>
    <w:rsid w:val="001963C3"/>
    <w:rsid w:val="001A4A5A"/>
    <w:rsid w:val="001A5FD6"/>
    <w:rsid w:val="001A62D2"/>
    <w:rsid w:val="001A6E33"/>
    <w:rsid w:val="001B19EF"/>
    <w:rsid w:val="001B5B17"/>
    <w:rsid w:val="001B609A"/>
    <w:rsid w:val="001C1245"/>
    <w:rsid w:val="001C4C6A"/>
    <w:rsid w:val="001C7C1C"/>
    <w:rsid w:val="001D02F2"/>
    <w:rsid w:val="001D6E10"/>
    <w:rsid w:val="001D7AD0"/>
    <w:rsid w:val="001E00AA"/>
    <w:rsid w:val="001E0909"/>
    <w:rsid w:val="001E2864"/>
    <w:rsid w:val="001E48B5"/>
    <w:rsid w:val="001E6937"/>
    <w:rsid w:val="001E76A4"/>
    <w:rsid w:val="001F166B"/>
    <w:rsid w:val="001F2D29"/>
    <w:rsid w:val="0020094E"/>
    <w:rsid w:val="00202BA1"/>
    <w:rsid w:val="00204205"/>
    <w:rsid w:val="002101AF"/>
    <w:rsid w:val="00217031"/>
    <w:rsid w:val="00221538"/>
    <w:rsid w:val="00221B15"/>
    <w:rsid w:val="00222602"/>
    <w:rsid w:val="00224CF2"/>
    <w:rsid w:val="00226CC6"/>
    <w:rsid w:val="00230A4A"/>
    <w:rsid w:val="00230B60"/>
    <w:rsid w:val="0023204A"/>
    <w:rsid w:val="00232A63"/>
    <w:rsid w:val="002376F1"/>
    <w:rsid w:val="0024017A"/>
    <w:rsid w:val="00241253"/>
    <w:rsid w:val="00242952"/>
    <w:rsid w:val="00243BFC"/>
    <w:rsid w:val="00244F8E"/>
    <w:rsid w:val="00246D79"/>
    <w:rsid w:val="0025070E"/>
    <w:rsid w:val="00250717"/>
    <w:rsid w:val="0025079C"/>
    <w:rsid w:val="0025094C"/>
    <w:rsid w:val="002515D2"/>
    <w:rsid w:val="00255C3D"/>
    <w:rsid w:val="00260589"/>
    <w:rsid w:val="00261A33"/>
    <w:rsid w:val="0026490B"/>
    <w:rsid w:val="00264D96"/>
    <w:rsid w:val="0026503F"/>
    <w:rsid w:val="0026702F"/>
    <w:rsid w:val="00270010"/>
    <w:rsid w:val="002715A5"/>
    <w:rsid w:val="002732C9"/>
    <w:rsid w:val="00274112"/>
    <w:rsid w:val="00275D83"/>
    <w:rsid w:val="002810C6"/>
    <w:rsid w:val="00282C1A"/>
    <w:rsid w:val="002848E9"/>
    <w:rsid w:val="00290080"/>
    <w:rsid w:val="00292DCF"/>
    <w:rsid w:val="00292FB1"/>
    <w:rsid w:val="00293FF5"/>
    <w:rsid w:val="00297CCB"/>
    <w:rsid w:val="002A0212"/>
    <w:rsid w:val="002A1CCC"/>
    <w:rsid w:val="002A4760"/>
    <w:rsid w:val="002A4ACC"/>
    <w:rsid w:val="002A5C25"/>
    <w:rsid w:val="002A7513"/>
    <w:rsid w:val="002B44E0"/>
    <w:rsid w:val="002B64E0"/>
    <w:rsid w:val="002C2012"/>
    <w:rsid w:val="002C26CC"/>
    <w:rsid w:val="002C3E37"/>
    <w:rsid w:val="002C45C8"/>
    <w:rsid w:val="002C6E4B"/>
    <w:rsid w:val="002D198E"/>
    <w:rsid w:val="002E0145"/>
    <w:rsid w:val="002E7E4F"/>
    <w:rsid w:val="002F057E"/>
    <w:rsid w:val="002F1B5F"/>
    <w:rsid w:val="002F24ED"/>
    <w:rsid w:val="002F5475"/>
    <w:rsid w:val="002F5881"/>
    <w:rsid w:val="002F5F83"/>
    <w:rsid w:val="00303C61"/>
    <w:rsid w:val="0030578E"/>
    <w:rsid w:val="00306066"/>
    <w:rsid w:val="00306C39"/>
    <w:rsid w:val="0031068F"/>
    <w:rsid w:val="003121C4"/>
    <w:rsid w:val="003137DC"/>
    <w:rsid w:val="0032340B"/>
    <w:rsid w:val="003234ED"/>
    <w:rsid w:val="0032619B"/>
    <w:rsid w:val="00330AD3"/>
    <w:rsid w:val="00331E37"/>
    <w:rsid w:val="00333602"/>
    <w:rsid w:val="003412CA"/>
    <w:rsid w:val="00342DDA"/>
    <w:rsid w:val="00346DE2"/>
    <w:rsid w:val="00346FA7"/>
    <w:rsid w:val="003509DD"/>
    <w:rsid w:val="00350C8C"/>
    <w:rsid w:val="00350DD0"/>
    <w:rsid w:val="00350E90"/>
    <w:rsid w:val="003566FE"/>
    <w:rsid w:val="00357E62"/>
    <w:rsid w:val="003625D2"/>
    <w:rsid w:val="00366C46"/>
    <w:rsid w:val="0036756D"/>
    <w:rsid w:val="0037173F"/>
    <w:rsid w:val="003731FA"/>
    <w:rsid w:val="00373FA8"/>
    <w:rsid w:val="00375C94"/>
    <w:rsid w:val="00376740"/>
    <w:rsid w:val="0038037B"/>
    <w:rsid w:val="003851B9"/>
    <w:rsid w:val="003872E4"/>
    <w:rsid w:val="00390B1B"/>
    <w:rsid w:val="003913B2"/>
    <w:rsid w:val="00391C24"/>
    <w:rsid w:val="003A42A4"/>
    <w:rsid w:val="003A55DF"/>
    <w:rsid w:val="003A77A3"/>
    <w:rsid w:val="003B516E"/>
    <w:rsid w:val="003C211A"/>
    <w:rsid w:val="003C30C4"/>
    <w:rsid w:val="003C3FA9"/>
    <w:rsid w:val="003C54FA"/>
    <w:rsid w:val="003D42DC"/>
    <w:rsid w:val="003E0A24"/>
    <w:rsid w:val="003E2A40"/>
    <w:rsid w:val="003E76AB"/>
    <w:rsid w:val="003F23BA"/>
    <w:rsid w:val="003F23F1"/>
    <w:rsid w:val="003F6616"/>
    <w:rsid w:val="003F7EDF"/>
    <w:rsid w:val="00401BFA"/>
    <w:rsid w:val="004041B5"/>
    <w:rsid w:val="00415693"/>
    <w:rsid w:val="00416B8B"/>
    <w:rsid w:val="00417294"/>
    <w:rsid w:val="00417665"/>
    <w:rsid w:val="00420650"/>
    <w:rsid w:val="004249B5"/>
    <w:rsid w:val="00424FCC"/>
    <w:rsid w:val="00426862"/>
    <w:rsid w:val="00432514"/>
    <w:rsid w:val="00432626"/>
    <w:rsid w:val="00435BBD"/>
    <w:rsid w:val="004408BA"/>
    <w:rsid w:val="004452E0"/>
    <w:rsid w:val="00454F4E"/>
    <w:rsid w:val="00462D3F"/>
    <w:rsid w:val="00464A96"/>
    <w:rsid w:val="00472AC5"/>
    <w:rsid w:val="00473259"/>
    <w:rsid w:val="00474AA3"/>
    <w:rsid w:val="0047579E"/>
    <w:rsid w:val="00484B63"/>
    <w:rsid w:val="0048635E"/>
    <w:rsid w:val="004873DC"/>
    <w:rsid w:val="00491F13"/>
    <w:rsid w:val="004932A2"/>
    <w:rsid w:val="004932D1"/>
    <w:rsid w:val="004A0219"/>
    <w:rsid w:val="004A1EBA"/>
    <w:rsid w:val="004A75D6"/>
    <w:rsid w:val="004B0CDD"/>
    <w:rsid w:val="004B1638"/>
    <w:rsid w:val="004B3F92"/>
    <w:rsid w:val="004C38A9"/>
    <w:rsid w:val="004C3B48"/>
    <w:rsid w:val="004C4C23"/>
    <w:rsid w:val="004D010B"/>
    <w:rsid w:val="004D2643"/>
    <w:rsid w:val="004D6335"/>
    <w:rsid w:val="004D7285"/>
    <w:rsid w:val="004E2694"/>
    <w:rsid w:val="004E5EA0"/>
    <w:rsid w:val="004F1684"/>
    <w:rsid w:val="004F2263"/>
    <w:rsid w:val="004F3550"/>
    <w:rsid w:val="00501B1D"/>
    <w:rsid w:val="00501E8A"/>
    <w:rsid w:val="00502665"/>
    <w:rsid w:val="00503AA0"/>
    <w:rsid w:val="00512FCB"/>
    <w:rsid w:val="00513EF8"/>
    <w:rsid w:val="00523423"/>
    <w:rsid w:val="00524ECE"/>
    <w:rsid w:val="00525346"/>
    <w:rsid w:val="00531E4B"/>
    <w:rsid w:val="00533DF7"/>
    <w:rsid w:val="005357D9"/>
    <w:rsid w:val="00536046"/>
    <w:rsid w:val="005407F4"/>
    <w:rsid w:val="005414BE"/>
    <w:rsid w:val="00541985"/>
    <w:rsid w:val="005430FF"/>
    <w:rsid w:val="005503B6"/>
    <w:rsid w:val="00550FB9"/>
    <w:rsid w:val="00551726"/>
    <w:rsid w:val="005544FF"/>
    <w:rsid w:val="00557D81"/>
    <w:rsid w:val="00560E28"/>
    <w:rsid w:val="00567E05"/>
    <w:rsid w:val="005747AD"/>
    <w:rsid w:val="0057540C"/>
    <w:rsid w:val="00575520"/>
    <w:rsid w:val="00580EDF"/>
    <w:rsid w:val="00583E93"/>
    <w:rsid w:val="005843D4"/>
    <w:rsid w:val="005870B2"/>
    <w:rsid w:val="00587427"/>
    <w:rsid w:val="00592790"/>
    <w:rsid w:val="00592BD3"/>
    <w:rsid w:val="00592D51"/>
    <w:rsid w:val="005956CE"/>
    <w:rsid w:val="005962B4"/>
    <w:rsid w:val="005A0E2A"/>
    <w:rsid w:val="005A2C16"/>
    <w:rsid w:val="005A2CF6"/>
    <w:rsid w:val="005B0043"/>
    <w:rsid w:val="005B07BE"/>
    <w:rsid w:val="005B2D16"/>
    <w:rsid w:val="005B5722"/>
    <w:rsid w:val="005B7EBE"/>
    <w:rsid w:val="005C5AF1"/>
    <w:rsid w:val="005D0151"/>
    <w:rsid w:val="005D1220"/>
    <w:rsid w:val="005D13DF"/>
    <w:rsid w:val="005D310B"/>
    <w:rsid w:val="005D321E"/>
    <w:rsid w:val="005D3FD6"/>
    <w:rsid w:val="005D401B"/>
    <w:rsid w:val="005D6E9A"/>
    <w:rsid w:val="005D7789"/>
    <w:rsid w:val="005E0368"/>
    <w:rsid w:val="005E1066"/>
    <w:rsid w:val="005E69B0"/>
    <w:rsid w:val="005E75F9"/>
    <w:rsid w:val="005F1C51"/>
    <w:rsid w:val="005F7176"/>
    <w:rsid w:val="00603865"/>
    <w:rsid w:val="006114E1"/>
    <w:rsid w:val="006126B5"/>
    <w:rsid w:val="00612D4D"/>
    <w:rsid w:val="00616E89"/>
    <w:rsid w:val="00623E1F"/>
    <w:rsid w:val="00624DBD"/>
    <w:rsid w:val="00631D98"/>
    <w:rsid w:val="006332E1"/>
    <w:rsid w:val="0063494A"/>
    <w:rsid w:val="00643C9B"/>
    <w:rsid w:val="0065205C"/>
    <w:rsid w:val="006562E1"/>
    <w:rsid w:val="006644BA"/>
    <w:rsid w:val="00665ECC"/>
    <w:rsid w:val="00666B2A"/>
    <w:rsid w:val="006707E2"/>
    <w:rsid w:val="00675C13"/>
    <w:rsid w:val="006768D5"/>
    <w:rsid w:val="006823D1"/>
    <w:rsid w:val="00682961"/>
    <w:rsid w:val="00683BB7"/>
    <w:rsid w:val="0068664C"/>
    <w:rsid w:val="00690448"/>
    <w:rsid w:val="00691BAD"/>
    <w:rsid w:val="0069703C"/>
    <w:rsid w:val="006A093F"/>
    <w:rsid w:val="006A7132"/>
    <w:rsid w:val="006B32E8"/>
    <w:rsid w:val="006B64F2"/>
    <w:rsid w:val="006C007C"/>
    <w:rsid w:val="006C1496"/>
    <w:rsid w:val="006C4B1A"/>
    <w:rsid w:val="006C5BCD"/>
    <w:rsid w:val="006D0A35"/>
    <w:rsid w:val="006D2DFD"/>
    <w:rsid w:val="006E1A86"/>
    <w:rsid w:val="006F73E9"/>
    <w:rsid w:val="006F7F23"/>
    <w:rsid w:val="00706BA9"/>
    <w:rsid w:val="00714344"/>
    <w:rsid w:val="007155EF"/>
    <w:rsid w:val="00715D4A"/>
    <w:rsid w:val="0072045B"/>
    <w:rsid w:val="00725196"/>
    <w:rsid w:val="007257D9"/>
    <w:rsid w:val="007269E1"/>
    <w:rsid w:val="00731FCD"/>
    <w:rsid w:val="00740287"/>
    <w:rsid w:val="007439A0"/>
    <w:rsid w:val="00746DB9"/>
    <w:rsid w:val="00747474"/>
    <w:rsid w:val="007500B8"/>
    <w:rsid w:val="00752296"/>
    <w:rsid w:val="00752934"/>
    <w:rsid w:val="007555B9"/>
    <w:rsid w:val="0075576C"/>
    <w:rsid w:val="00755938"/>
    <w:rsid w:val="00755A39"/>
    <w:rsid w:val="00771960"/>
    <w:rsid w:val="00780D87"/>
    <w:rsid w:val="007815A2"/>
    <w:rsid w:val="0078422B"/>
    <w:rsid w:val="00786310"/>
    <w:rsid w:val="0079209A"/>
    <w:rsid w:val="007A2920"/>
    <w:rsid w:val="007A3B75"/>
    <w:rsid w:val="007A4CEC"/>
    <w:rsid w:val="007B1805"/>
    <w:rsid w:val="007B25DB"/>
    <w:rsid w:val="007B5196"/>
    <w:rsid w:val="007B7083"/>
    <w:rsid w:val="007D1609"/>
    <w:rsid w:val="007D37EB"/>
    <w:rsid w:val="007D4A3C"/>
    <w:rsid w:val="007E369B"/>
    <w:rsid w:val="007E47C5"/>
    <w:rsid w:val="007E73A4"/>
    <w:rsid w:val="007F118D"/>
    <w:rsid w:val="007F1471"/>
    <w:rsid w:val="007F2526"/>
    <w:rsid w:val="007F7349"/>
    <w:rsid w:val="007F7534"/>
    <w:rsid w:val="00800010"/>
    <w:rsid w:val="0080025D"/>
    <w:rsid w:val="00801806"/>
    <w:rsid w:val="00803ADC"/>
    <w:rsid w:val="0080437A"/>
    <w:rsid w:val="00815FA3"/>
    <w:rsid w:val="00827BEE"/>
    <w:rsid w:val="00833C54"/>
    <w:rsid w:val="00836BAB"/>
    <w:rsid w:val="00836E17"/>
    <w:rsid w:val="0084101D"/>
    <w:rsid w:val="008421F5"/>
    <w:rsid w:val="00842DF2"/>
    <w:rsid w:val="00843BA2"/>
    <w:rsid w:val="0084460A"/>
    <w:rsid w:val="00846E1C"/>
    <w:rsid w:val="0084764F"/>
    <w:rsid w:val="00852A10"/>
    <w:rsid w:val="00854FFA"/>
    <w:rsid w:val="0085583C"/>
    <w:rsid w:val="00860280"/>
    <w:rsid w:val="00863ED8"/>
    <w:rsid w:val="00866F10"/>
    <w:rsid w:val="00867C14"/>
    <w:rsid w:val="00871683"/>
    <w:rsid w:val="00873F5A"/>
    <w:rsid w:val="00877EDE"/>
    <w:rsid w:val="008805DF"/>
    <w:rsid w:val="008821EB"/>
    <w:rsid w:val="00884A8A"/>
    <w:rsid w:val="00885A31"/>
    <w:rsid w:val="00887373"/>
    <w:rsid w:val="00890889"/>
    <w:rsid w:val="008975B9"/>
    <w:rsid w:val="008A111B"/>
    <w:rsid w:val="008A3B3A"/>
    <w:rsid w:val="008B3A6C"/>
    <w:rsid w:val="008B4E6A"/>
    <w:rsid w:val="008B4F6C"/>
    <w:rsid w:val="008B5C21"/>
    <w:rsid w:val="008B6021"/>
    <w:rsid w:val="008C6250"/>
    <w:rsid w:val="008C6FFC"/>
    <w:rsid w:val="008D1E7E"/>
    <w:rsid w:val="008E0430"/>
    <w:rsid w:val="008E1F60"/>
    <w:rsid w:val="008F51F5"/>
    <w:rsid w:val="009004C4"/>
    <w:rsid w:val="00904DFB"/>
    <w:rsid w:val="00905F58"/>
    <w:rsid w:val="00906862"/>
    <w:rsid w:val="00906DD8"/>
    <w:rsid w:val="00907EB4"/>
    <w:rsid w:val="009137B4"/>
    <w:rsid w:val="0091472A"/>
    <w:rsid w:val="00934D90"/>
    <w:rsid w:val="00940710"/>
    <w:rsid w:val="0094097B"/>
    <w:rsid w:val="00944B19"/>
    <w:rsid w:val="00945089"/>
    <w:rsid w:val="00951B2A"/>
    <w:rsid w:val="00955381"/>
    <w:rsid w:val="009557AF"/>
    <w:rsid w:val="00962A79"/>
    <w:rsid w:val="00964693"/>
    <w:rsid w:val="009652F6"/>
    <w:rsid w:val="00965538"/>
    <w:rsid w:val="00970F5D"/>
    <w:rsid w:val="00981E18"/>
    <w:rsid w:val="00983824"/>
    <w:rsid w:val="009877CB"/>
    <w:rsid w:val="00994D47"/>
    <w:rsid w:val="00995B96"/>
    <w:rsid w:val="00996DE5"/>
    <w:rsid w:val="009A3F8F"/>
    <w:rsid w:val="009A4D2A"/>
    <w:rsid w:val="009A69EA"/>
    <w:rsid w:val="009B0F35"/>
    <w:rsid w:val="009B3314"/>
    <w:rsid w:val="009B60CA"/>
    <w:rsid w:val="009C15F9"/>
    <w:rsid w:val="009C24AD"/>
    <w:rsid w:val="009C37C0"/>
    <w:rsid w:val="009C4620"/>
    <w:rsid w:val="009C55B8"/>
    <w:rsid w:val="009C5ECA"/>
    <w:rsid w:val="009D0AB0"/>
    <w:rsid w:val="009D18DC"/>
    <w:rsid w:val="009D3A92"/>
    <w:rsid w:val="009D7858"/>
    <w:rsid w:val="009E12A2"/>
    <w:rsid w:val="009E6D85"/>
    <w:rsid w:val="009E763F"/>
    <w:rsid w:val="009F458A"/>
    <w:rsid w:val="009F7B19"/>
    <w:rsid w:val="00A06F2E"/>
    <w:rsid w:val="00A10197"/>
    <w:rsid w:val="00A102A5"/>
    <w:rsid w:val="00A10B80"/>
    <w:rsid w:val="00A11E91"/>
    <w:rsid w:val="00A16B55"/>
    <w:rsid w:val="00A273C7"/>
    <w:rsid w:val="00A34A1C"/>
    <w:rsid w:val="00A34DD0"/>
    <w:rsid w:val="00A34DEB"/>
    <w:rsid w:val="00A34E23"/>
    <w:rsid w:val="00A43540"/>
    <w:rsid w:val="00A46B9A"/>
    <w:rsid w:val="00A47545"/>
    <w:rsid w:val="00A47E61"/>
    <w:rsid w:val="00A5093C"/>
    <w:rsid w:val="00A51EFC"/>
    <w:rsid w:val="00A555EB"/>
    <w:rsid w:val="00A559BE"/>
    <w:rsid w:val="00A55F3E"/>
    <w:rsid w:val="00A56A9D"/>
    <w:rsid w:val="00A6051D"/>
    <w:rsid w:val="00A63422"/>
    <w:rsid w:val="00A652DD"/>
    <w:rsid w:val="00A65C3D"/>
    <w:rsid w:val="00A65E66"/>
    <w:rsid w:val="00A67829"/>
    <w:rsid w:val="00A67AB8"/>
    <w:rsid w:val="00A71B94"/>
    <w:rsid w:val="00A8116C"/>
    <w:rsid w:val="00A82370"/>
    <w:rsid w:val="00A8669D"/>
    <w:rsid w:val="00A9336B"/>
    <w:rsid w:val="00A94573"/>
    <w:rsid w:val="00A96428"/>
    <w:rsid w:val="00AA1DF5"/>
    <w:rsid w:val="00AA20BF"/>
    <w:rsid w:val="00AA2674"/>
    <w:rsid w:val="00AA431B"/>
    <w:rsid w:val="00AB4FE6"/>
    <w:rsid w:val="00AB756F"/>
    <w:rsid w:val="00AC3EBD"/>
    <w:rsid w:val="00AC59CF"/>
    <w:rsid w:val="00AD26F3"/>
    <w:rsid w:val="00AD3144"/>
    <w:rsid w:val="00AD77D4"/>
    <w:rsid w:val="00AE03C6"/>
    <w:rsid w:val="00AE0BAA"/>
    <w:rsid w:val="00AE0BD5"/>
    <w:rsid w:val="00AE26A9"/>
    <w:rsid w:val="00AF1A1E"/>
    <w:rsid w:val="00B0222E"/>
    <w:rsid w:val="00B03656"/>
    <w:rsid w:val="00B055B8"/>
    <w:rsid w:val="00B05A5B"/>
    <w:rsid w:val="00B064B8"/>
    <w:rsid w:val="00B10BC5"/>
    <w:rsid w:val="00B24A4E"/>
    <w:rsid w:val="00B254CA"/>
    <w:rsid w:val="00B320E2"/>
    <w:rsid w:val="00B32A2A"/>
    <w:rsid w:val="00B42E11"/>
    <w:rsid w:val="00B50630"/>
    <w:rsid w:val="00B5596F"/>
    <w:rsid w:val="00B648D8"/>
    <w:rsid w:val="00B64E1E"/>
    <w:rsid w:val="00B655B2"/>
    <w:rsid w:val="00B67829"/>
    <w:rsid w:val="00B82C97"/>
    <w:rsid w:val="00B8369E"/>
    <w:rsid w:val="00B847AD"/>
    <w:rsid w:val="00B873AA"/>
    <w:rsid w:val="00B905B0"/>
    <w:rsid w:val="00B905C1"/>
    <w:rsid w:val="00B91628"/>
    <w:rsid w:val="00B9538E"/>
    <w:rsid w:val="00B95874"/>
    <w:rsid w:val="00BA2108"/>
    <w:rsid w:val="00BA6519"/>
    <w:rsid w:val="00BB2ADB"/>
    <w:rsid w:val="00BB4CB2"/>
    <w:rsid w:val="00BB5C39"/>
    <w:rsid w:val="00BB5D67"/>
    <w:rsid w:val="00BC2226"/>
    <w:rsid w:val="00BC223A"/>
    <w:rsid w:val="00BC2D39"/>
    <w:rsid w:val="00BC549B"/>
    <w:rsid w:val="00BC5500"/>
    <w:rsid w:val="00BD1F69"/>
    <w:rsid w:val="00BD5148"/>
    <w:rsid w:val="00BD595F"/>
    <w:rsid w:val="00BD7596"/>
    <w:rsid w:val="00BD76C7"/>
    <w:rsid w:val="00BE0205"/>
    <w:rsid w:val="00BE0672"/>
    <w:rsid w:val="00BE102F"/>
    <w:rsid w:val="00BE32A1"/>
    <w:rsid w:val="00C00A7E"/>
    <w:rsid w:val="00C10B00"/>
    <w:rsid w:val="00C12ABC"/>
    <w:rsid w:val="00C133A9"/>
    <w:rsid w:val="00C13724"/>
    <w:rsid w:val="00C31EAE"/>
    <w:rsid w:val="00C44CA4"/>
    <w:rsid w:val="00C4598A"/>
    <w:rsid w:val="00C46035"/>
    <w:rsid w:val="00C46122"/>
    <w:rsid w:val="00C52992"/>
    <w:rsid w:val="00C54AF1"/>
    <w:rsid w:val="00C54C4E"/>
    <w:rsid w:val="00C55B08"/>
    <w:rsid w:val="00C57761"/>
    <w:rsid w:val="00C6131E"/>
    <w:rsid w:val="00C61359"/>
    <w:rsid w:val="00C640C8"/>
    <w:rsid w:val="00C66A08"/>
    <w:rsid w:val="00C66ECB"/>
    <w:rsid w:val="00C705B6"/>
    <w:rsid w:val="00C7097B"/>
    <w:rsid w:val="00C761DF"/>
    <w:rsid w:val="00C76269"/>
    <w:rsid w:val="00C77F30"/>
    <w:rsid w:val="00C86EA1"/>
    <w:rsid w:val="00C90E71"/>
    <w:rsid w:val="00C9332D"/>
    <w:rsid w:val="00C96719"/>
    <w:rsid w:val="00C967F1"/>
    <w:rsid w:val="00C96E07"/>
    <w:rsid w:val="00CA2E2C"/>
    <w:rsid w:val="00CA32EC"/>
    <w:rsid w:val="00CA3AFD"/>
    <w:rsid w:val="00CA5A19"/>
    <w:rsid w:val="00CA7B57"/>
    <w:rsid w:val="00CB09CB"/>
    <w:rsid w:val="00CB1250"/>
    <w:rsid w:val="00CB48AB"/>
    <w:rsid w:val="00CB7565"/>
    <w:rsid w:val="00CC0989"/>
    <w:rsid w:val="00CC0DBE"/>
    <w:rsid w:val="00CC1D13"/>
    <w:rsid w:val="00CC3DF4"/>
    <w:rsid w:val="00CD0033"/>
    <w:rsid w:val="00CD4275"/>
    <w:rsid w:val="00CD5000"/>
    <w:rsid w:val="00CD68DC"/>
    <w:rsid w:val="00CD68F3"/>
    <w:rsid w:val="00CD7B0F"/>
    <w:rsid w:val="00CE1B0E"/>
    <w:rsid w:val="00CE1EED"/>
    <w:rsid w:val="00CE3B4F"/>
    <w:rsid w:val="00CE403D"/>
    <w:rsid w:val="00CF2C42"/>
    <w:rsid w:val="00CF34E1"/>
    <w:rsid w:val="00CF7631"/>
    <w:rsid w:val="00D01B5B"/>
    <w:rsid w:val="00D03DAB"/>
    <w:rsid w:val="00D1043A"/>
    <w:rsid w:val="00D129AF"/>
    <w:rsid w:val="00D13195"/>
    <w:rsid w:val="00D16370"/>
    <w:rsid w:val="00D172E1"/>
    <w:rsid w:val="00D22B8F"/>
    <w:rsid w:val="00D24783"/>
    <w:rsid w:val="00D24E4C"/>
    <w:rsid w:val="00D26959"/>
    <w:rsid w:val="00D302D8"/>
    <w:rsid w:val="00D331B3"/>
    <w:rsid w:val="00D35D66"/>
    <w:rsid w:val="00D37A50"/>
    <w:rsid w:val="00D41AAB"/>
    <w:rsid w:val="00D42C31"/>
    <w:rsid w:val="00D436EB"/>
    <w:rsid w:val="00D46030"/>
    <w:rsid w:val="00D46249"/>
    <w:rsid w:val="00D52ABA"/>
    <w:rsid w:val="00D54093"/>
    <w:rsid w:val="00D56683"/>
    <w:rsid w:val="00D6162B"/>
    <w:rsid w:val="00D628A9"/>
    <w:rsid w:val="00D6442B"/>
    <w:rsid w:val="00D677AD"/>
    <w:rsid w:val="00D71E25"/>
    <w:rsid w:val="00D72DCB"/>
    <w:rsid w:val="00D733D4"/>
    <w:rsid w:val="00D73E02"/>
    <w:rsid w:val="00D77026"/>
    <w:rsid w:val="00D77E5F"/>
    <w:rsid w:val="00D80E85"/>
    <w:rsid w:val="00D81B4E"/>
    <w:rsid w:val="00D86082"/>
    <w:rsid w:val="00D878DC"/>
    <w:rsid w:val="00D9438D"/>
    <w:rsid w:val="00D958E2"/>
    <w:rsid w:val="00DA69A2"/>
    <w:rsid w:val="00DA7C8E"/>
    <w:rsid w:val="00DB7DA2"/>
    <w:rsid w:val="00DC262B"/>
    <w:rsid w:val="00DC2756"/>
    <w:rsid w:val="00DC36E8"/>
    <w:rsid w:val="00DC63BD"/>
    <w:rsid w:val="00DC7A5F"/>
    <w:rsid w:val="00DD05A0"/>
    <w:rsid w:val="00DD107B"/>
    <w:rsid w:val="00DD120A"/>
    <w:rsid w:val="00DD4402"/>
    <w:rsid w:val="00DD44F4"/>
    <w:rsid w:val="00DE177B"/>
    <w:rsid w:val="00DE194F"/>
    <w:rsid w:val="00DE1C49"/>
    <w:rsid w:val="00DE401D"/>
    <w:rsid w:val="00DE5432"/>
    <w:rsid w:val="00DE5EA9"/>
    <w:rsid w:val="00DE68D9"/>
    <w:rsid w:val="00DE6952"/>
    <w:rsid w:val="00DF6234"/>
    <w:rsid w:val="00DF7A90"/>
    <w:rsid w:val="00E0036C"/>
    <w:rsid w:val="00E05BFA"/>
    <w:rsid w:val="00E05ED5"/>
    <w:rsid w:val="00E06CC4"/>
    <w:rsid w:val="00E10FB2"/>
    <w:rsid w:val="00E13774"/>
    <w:rsid w:val="00E13EA7"/>
    <w:rsid w:val="00E14912"/>
    <w:rsid w:val="00E17943"/>
    <w:rsid w:val="00E22C1C"/>
    <w:rsid w:val="00E24550"/>
    <w:rsid w:val="00E279B2"/>
    <w:rsid w:val="00E3089C"/>
    <w:rsid w:val="00E31D6F"/>
    <w:rsid w:val="00E33539"/>
    <w:rsid w:val="00E40CC8"/>
    <w:rsid w:val="00E40D25"/>
    <w:rsid w:val="00E429C5"/>
    <w:rsid w:val="00E42CEA"/>
    <w:rsid w:val="00E42D07"/>
    <w:rsid w:val="00E443E7"/>
    <w:rsid w:val="00E4486B"/>
    <w:rsid w:val="00E47A3C"/>
    <w:rsid w:val="00E53F11"/>
    <w:rsid w:val="00E57D10"/>
    <w:rsid w:val="00E57DCE"/>
    <w:rsid w:val="00E65654"/>
    <w:rsid w:val="00E67D05"/>
    <w:rsid w:val="00E720C1"/>
    <w:rsid w:val="00E75D91"/>
    <w:rsid w:val="00E774D1"/>
    <w:rsid w:val="00E808DE"/>
    <w:rsid w:val="00E81B26"/>
    <w:rsid w:val="00E81B82"/>
    <w:rsid w:val="00E8220D"/>
    <w:rsid w:val="00E83056"/>
    <w:rsid w:val="00E90096"/>
    <w:rsid w:val="00E911F5"/>
    <w:rsid w:val="00E9150C"/>
    <w:rsid w:val="00E91719"/>
    <w:rsid w:val="00E93EF2"/>
    <w:rsid w:val="00E9702A"/>
    <w:rsid w:val="00EA0904"/>
    <w:rsid w:val="00EA0ED9"/>
    <w:rsid w:val="00EA15D0"/>
    <w:rsid w:val="00EA305E"/>
    <w:rsid w:val="00EA5396"/>
    <w:rsid w:val="00EA734C"/>
    <w:rsid w:val="00EC09B8"/>
    <w:rsid w:val="00EC40FD"/>
    <w:rsid w:val="00EC582C"/>
    <w:rsid w:val="00EC5EFF"/>
    <w:rsid w:val="00ED1AC2"/>
    <w:rsid w:val="00ED45A1"/>
    <w:rsid w:val="00EE026E"/>
    <w:rsid w:val="00EE050D"/>
    <w:rsid w:val="00EE3403"/>
    <w:rsid w:val="00EE48ED"/>
    <w:rsid w:val="00EE4ADC"/>
    <w:rsid w:val="00EE6068"/>
    <w:rsid w:val="00EE78E4"/>
    <w:rsid w:val="00EE7EC4"/>
    <w:rsid w:val="00EF0E09"/>
    <w:rsid w:val="00EF1802"/>
    <w:rsid w:val="00EF38D6"/>
    <w:rsid w:val="00EF7F2D"/>
    <w:rsid w:val="00F06FE3"/>
    <w:rsid w:val="00F1031A"/>
    <w:rsid w:val="00F10AE9"/>
    <w:rsid w:val="00F12937"/>
    <w:rsid w:val="00F147EE"/>
    <w:rsid w:val="00F16900"/>
    <w:rsid w:val="00F20974"/>
    <w:rsid w:val="00F27B53"/>
    <w:rsid w:val="00F30875"/>
    <w:rsid w:val="00F31C9C"/>
    <w:rsid w:val="00F4289F"/>
    <w:rsid w:val="00F45F7F"/>
    <w:rsid w:val="00F47A29"/>
    <w:rsid w:val="00F50784"/>
    <w:rsid w:val="00F52BBC"/>
    <w:rsid w:val="00F5330A"/>
    <w:rsid w:val="00F53D70"/>
    <w:rsid w:val="00F578CD"/>
    <w:rsid w:val="00F64442"/>
    <w:rsid w:val="00F657DC"/>
    <w:rsid w:val="00F65B94"/>
    <w:rsid w:val="00F65C5B"/>
    <w:rsid w:val="00F661BC"/>
    <w:rsid w:val="00F7409A"/>
    <w:rsid w:val="00F749B7"/>
    <w:rsid w:val="00F749D7"/>
    <w:rsid w:val="00F80CC6"/>
    <w:rsid w:val="00F81834"/>
    <w:rsid w:val="00F85DB4"/>
    <w:rsid w:val="00F86A79"/>
    <w:rsid w:val="00F87085"/>
    <w:rsid w:val="00F91F92"/>
    <w:rsid w:val="00F95454"/>
    <w:rsid w:val="00F96897"/>
    <w:rsid w:val="00FA2C9B"/>
    <w:rsid w:val="00FA6935"/>
    <w:rsid w:val="00FB1C80"/>
    <w:rsid w:val="00FB245C"/>
    <w:rsid w:val="00FB2B08"/>
    <w:rsid w:val="00FB68FC"/>
    <w:rsid w:val="00FC110E"/>
    <w:rsid w:val="00FC2039"/>
    <w:rsid w:val="00FC3141"/>
    <w:rsid w:val="00FC649B"/>
    <w:rsid w:val="00FC7F68"/>
    <w:rsid w:val="00FD0AA5"/>
    <w:rsid w:val="00FD1D59"/>
    <w:rsid w:val="00FE1DB9"/>
    <w:rsid w:val="00FE31F6"/>
    <w:rsid w:val="00FE649F"/>
    <w:rsid w:val="00FE73E1"/>
    <w:rsid w:val="00FF2FBD"/>
    <w:rsid w:val="00FF3378"/>
    <w:rsid w:val="00FF4C8A"/>
    <w:rsid w:val="00FF7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03B"/>
  <w15:docId w15:val="{D5E56670-7BB3-495A-A09E-C30BEB91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56F4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4F6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Hyperlink">
    <w:name w:val="Hyperlink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5Zchn">
    <w:name w:val="Überschrift 5 Zchn"/>
    <w:link w:val="berschrift5"/>
    <w:uiPriority w:val="9"/>
    <w:semiHidden/>
    <w:rsid w:val="00D24783"/>
    <w:rPr>
      <w:rFonts w:ascii="Calibri" w:eastAsia="Times New Roman" w:hAnsi="Calibri" w:cs="Times New Roman"/>
      <w:color w:val="243F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2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2848E9"/>
    <w:rPr>
      <w:sz w:val="24"/>
      <w:szCs w:val="24"/>
      <w:lang w:eastAsia="en-US"/>
    </w:rPr>
  </w:style>
  <w:style w:type="character" w:customStyle="1" w:styleId="Adresse">
    <w:name w:val="Adresse"/>
    <w:rsid w:val="00F47A29"/>
    <w:rPr>
      <w:rFonts w:ascii="Arial" w:hAnsi="Arial" w:cs="Times New Roman"/>
      <w:color w:val="auto"/>
      <w:sz w:val="16"/>
    </w:rPr>
  </w:style>
  <w:style w:type="paragraph" w:styleId="Listenabsatz">
    <w:name w:val="List Paragraph"/>
    <w:basedOn w:val="Standard"/>
    <w:uiPriority w:val="34"/>
    <w:qFormat/>
    <w:rsid w:val="00CD5000"/>
    <w:pPr>
      <w:ind w:left="720"/>
      <w:contextualSpacing/>
    </w:pPr>
  </w:style>
  <w:style w:type="character" w:customStyle="1" w:styleId="berschrift3Zchn">
    <w:name w:val="Überschrift 3 Zchn"/>
    <w:link w:val="berschrift3"/>
    <w:uiPriority w:val="9"/>
    <w:semiHidden/>
    <w:rsid w:val="00004F6C"/>
    <w:rPr>
      <w:rFonts w:ascii="Calibri" w:eastAsia="Times New Roman" w:hAnsi="Calibri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600">
              <w:marLeft w:val="0"/>
              <w:marRight w:val="0"/>
              <w:marTop w:val="0"/>
              <w:marBottom w:val="0"/>
              <w:divBdr>
                <w:top w:val="single" w:sz="12" w:space="0" w:color="FFED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ercher.com/pres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C3B0-FF95-4634-938B-46CD2DB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 Kärcher GmbH &amp; Co. KG</Company>
  <LinksUpToDate>false</LinksUpToDate>
  <CharactersWithSpaces>3734</CharactersWithSpaces>
  <SharedDoc>false</SharedDoc>
  <HLinks>
    <vt:vector size="6" baseType="variant"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https://www.kaercher.com/presse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aw14373</dc:creator>
  <cp:lastModifiedBy>Kay Müller</cp:lastModifiedBy>
  <cp:revision>7</cp:revision>
  <cp:lastPrinted>2020-10-15T09:18:00Z</cp:lastPrinted>
  <dcterms:created xsi:type="dcterms:W3CDTF">2021-01-19T13:11:00Z</dcterms:created>
  <dcterms:modified xsi:type="dcterms:W3CDTF">2021-03-12T08:05:00Z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176725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D6.0.4</vt:lpwstr>
  </property>
</Properties>
</file>