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EE96F" w14:textId="61DEA1A8" w:rsidR="0069035D" w:rsidRPr="00C83475" w:rsidRDefault="00FC7A67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EF3376" wp14:editId="2C700E3A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EA1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942655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336E96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4CA5586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E3E5464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383877C4" w14:textId="48B86A3C" w:rsidR="00DD5154" w:rsidRDefault="00711FE1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Walderstaße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957625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8653A30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2C3B0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2C3B0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2C3B0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2C3B0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E762A5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564227F6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F3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7395EA1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942655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336E96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4CA5586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E3E5464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383877C4" w14:textId="48B86A3C" w:rsidR="00DD5154" w:rsidRDefault="00711FE1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Walderstaße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957625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8653A30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2C3B0C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2C3B0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2C3B0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2C3B0C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E762A5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564227F6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E05D0" w14:textId="77777777" w:rsidR="0069035D" w:rsidRPr="00C83475" w:rsidRDefault="0069035D" w:rsidP="002763AD"/>
    <w:p w14:paraId="3C31E922" w14:textId="77777777" w:rsidR="0069035D" w:rsidRPr="00C83475" w:rsidRDefault="0069035D" w:rsidP="002763AD"/>
    <w:p w14:paraId="61C99EC2" w14:textId="77777777" w:rsidR="0069035D" w:rsidRPr="00C83475" w:rsidRDefault="0069035D" w:rsidP="002763AD"/>
    <w:p w14:paraId="0EDC576A" w14:textId="77777777" w:rsidR="0069035D" w:rsidRPr="00C83475" w:rsidRDefault="0069035D" w:rsidP="002763AD"/>
    <w:p w14:paraId="3612364E" w14:textId="77777777" w:rsidR="0069035D" w:rsidRPr="00C83475" w:rsidRDefault="0069035D" w:rsidP="002763AD"/>
    <w:p w14:paraId="73BA1C09" w14:textId="77777777" w:rsidR="00D11441" w:rsidRPr="00C83475" w:rsidRDefault="00D11441" w:rsidP="002763AD"/>
    <w:p w14:paraId="45D26CF8" w14:textId="77777777" w:rsidR="00855A80" w:rsidRDefault="00855A80" w:rsidP="002763AD"/>
    <w:p w14:paraId="34AB4EEB" w14:textId="77777777" w:rsidR="00F015A2" w:rsidRDefault="00F015A2" w:rsidP="002763AD"/>
    <w:p w14:paraId="08949357" w14:textId="5230FFF2" w:rsidR="005B352C" w:rsidRPr="005B352C" w:rsidRDefault="005B352C" w:rsidP="00F86E50">
      <w:pPr>
        <w:spacing w:line="360" w:lineRule="auto"/>
        <w:rPr>
          <w:sz w:val="32"/>
          <w:szCs w:val="32"/>
        </w:rPr>
      </w:pPr>
      <w:r w:rsidRPr="005B352C">
        <w:rPr>
          <w:sz w:val="32"/>
          <w:szCs w:val="32"/>
        </w:rPr>
        <w:t>25 Jahre Akkusystem ONE+ von Ryobi</w:t>
      </w:r>
    </w:p>
    <w:p w14:paraId="2AFF6BA2" w14:textId="7E38D94F" w:rsidR="005E3CA2" w:rsidRPr="005B352C" w:rsidRDefault="005B352C" w:rsidP="00F86E50">
      <w:pPr>
        <w:spacing w:line="360" w:lineRule="auto"/>
        <w:rPr>
          <w:i/>
          <w:iCs/>
          <w:sz w:val="22"/>
          <w:szCs w:val="22"/>
        </w:rPr>
      </w:pPr>
      <w:r w:rsidRPr="005B352C">
        <w:rPr>
          <w:i/>
          <w:iCs/>
          <w:sz w:val="22"/>
          <w:szCs w:val="22"/>
        </w:rPr>
        <w:t xml:space="preserve">Die Innovation von einst hat sich </w:t>
      </w:r>
      <w:r w:rsidR="00C616A2">
        <w:rPr>
          <w:i/>
          <w:iCs/>
          <w:sz w:val="22"/>
          <w:szCs w:val="22"/>
        </w:rPr>
        <w:t xml:space="preserve">als </w:t>
      </w:r>
      <w:r w:rsidR="00254722">
        <w:rPr>
          <w:i/>
          <w:iCs/>
          <w:sz w:val="22"/>
          <w:szCs w:val="22"/>
        </w:rPr>
        <w:t xml:space="preserve">Standard </w:t>
      </w:r>
      <w:r w:rsidRPr="005B352C">
        <w:rPr>
          <w:i/>
          <w:iCs/>
          <w:sz w:val="22"/>
          <w:szCs w:val="22"/>
        </w:rPr>
        <w:t>etabliert</w:t>
      </w:r>
    </w:p>
    <w:p w14:paraId="23D0ECA9" w14:textId="11397401" w:rsidR="00B216FE" w:rsidRDefault="00B216FE" w:rsidP="00F86E50">
      <w:pPr>
        <w:spacing w:line="360" w:lineRule="auto"/>
        <w:rPr>
          <w:sz w:val="22"/>
          <w:szCs w:val="22"/>
        </w:rPr>
      </w:pPr>
    </w:p>
    <w:p w14:paraId="25D36902" w14:textId="28689E53" w:rsidR="006251E3" w:rsidRDefault="006251E3" w:rsidP="006251E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Vor 25 Jahren hat Ryobi die ersten 18 Volt-Werkzeuge auf seiner Akku-Plattform ONE+ vorgestellt. Was heute Standard ist, war damals eine </w:t>
      </w:r>
      <w:r w:rsidR="002D36BA">
        <w:rPr>
          <w:sz w:val="22"/>
          <w:szCs w:val="22"/>
        </w:rPr>
        <w:t xml:space="preserve">bedeutende </w:t>
      </w:r>
      <w:r>
        <w:rPr>
          <w:sz w:val="22"/>
          <w:szCs w:val="22"/>
        </w:rPr>
        <w:t xml:space="preserve">Innovation: Dank einer einheitlichen </w:t>
      </w:r>
      <w:r w:rsidR="007C77E9">
        <w:rPr>
          <w:sz w:val="22"/>
          <w:szCs w:val="22"/>
        </w:rPr>
        <w:t>Akku-</w:t>
      </w:r>
      <w:r w:rsidR="00E04869">
        <w:rPr>
          <w:sz w:val="22"/>
          <w:szCs w:val="22"/>
        </w:rPr>
        <w:t>A</w:t>
      </w:r>
      <w:r>
        <w:rPr>
          <w:sz w:val="22"/>
          <w:szCs w:val="22"/>
        </w:rPr>
        <w:t>ufnahme lassen sich unterschiedliche Werkzeuge mit ein und demselben Akku betreiben. Wer noch ein</w:t>
      </w:r>
      <w:r w:rsidR="002D36BA">
        <w:rPr>
          <w:sz w:val="22"/>
          <w:szCs w:val="22"/>
        </w:rPr>
        <w:t>es der ersten ONE+</w:t>
      </w:r>
      <w:r>
        <w:rPr>
          <w:sz w:val="22"/>
          <w:szCs w:val="22"/>
        </w:rPr>
        <w:t xml:space="preserve"> Gerät</w:t>
      </w:r>
      <w:r w:rsidR="002D36BA">
        <w:rPr>
          <w:sz w:val="22"/>
          <w:szCs w:val="22"/>
        </w:rPr>
        <w:t>e</w:t>
      </w:r>
      <w:r>
        <w:rPr>
          <w:sz w:val="22"/>
          <w:szCs w:val="22"/>
        </w:rPr>
        <w:t xml:space="preserve"> besitzt, k</w:t>
      </w:r>
      <w:r w:rsidR="007C77E9">
        <w:rPr>
          <w:sz w:val="22"/>
          <w:szCs w:val="22"/>
        </w:rPr>
        <w:t>ann</w:t>
      </w:r>
      <w:r>
        <w:rPr>
          <w:sz w:val="22"/>
          <w:szCs w:val="22"/>
        </w:rPr>
        <w:t xml:space="preserve"> es mit einem aktuellen Akku verwenden</w:t>
      </w:r>
      <w:r w:rsidR="007C77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F48E6">
        <w:rPr>
          <w:sz w:val="22"/>
          <w:szCs w:val="22"/>
        </w:rPr>
        <w:t xml:space="preserve">Das System </w:t>
      </w:r>
      <w:r w:rsidR="00633A58">
        <w:rPr>
          <w:sz w:val="22"/>
          <w:szCs w:val="22"/>
        </w:rPr>
        <w:t>ist vollständig vorwärts und rückwärts kompatibel</w:t>
      </w:r>
      <w:r w:rsidR="007C77E9">
        <w:rPr>
          <w:sz w:val="22"/>
          <w:szCs w:val="22"/>
        </w:rPr>
        <w:t xml:space="preserve">, was es jedem </w:t>
      </w:r>
      <w:r w:rsidR="00D112C8">
        <w:rPr>
          <w:sz w:val="22"/>
          <w:szCs w:val="22"/>
        </w:rPr>
        <w:t xml:space="preserve">kostenbewussten </w:t>
      </w:r>
      <w:r w:rsidR="007C77E9">
        <w:rPr>
          <w:sz w:val="22"/>
          <w:szCs w:val="22"/>
        </w:rPr>
        <w:t>Anwender ermöglicht</w:t>
      </w:r>
      <w:r w:rsidR="002554A9">
        <w:rPr>
          <w:sz w:val="22"/>
          <w:szCs w:val="22"/>
        </w:rPr>
        <w:t>,</w:t>
      </w:r>
      <w:r w:rsidR="004F31D1">
        <w:rPr>
          <w:sz w:val="22"/>
          <w:szCs w:val="22"/>
        </w:rPr>
        <w:t xml:space="preserve"> zukunftssicher seine Werkstat</w:t>
      </w:r>
      <w:r w:rsidR="00D112C8">
        <w:rPr>
          <w:sz w:val="22"/>
          <w:szCs w:val="22"/>
        </w:rPr>
        <w:t>t auszustatten</w:t>
      </w:r>
      <w:r w:rsidR="004F31D1">
        <w:rPr>
          <w:sz w:val="22"/>
          <w:szCs w:val="22"/>
        </w:rPr>
        <w:t>.</w:t>
      </w:r>
      <w:r w:rsidR="005E0973">
        <w:rPr>
          <w:sz w:val="22"/>
          <w:szCs w:val="22"/>
        </w:rPr>
        <w:t xml:space="preserve"> </w:t>
      </w:r>
      <w:r w:rsidR="00673335">
        <w:rPr>
          <w:sz w:val="22"/>
          <w:szCs w:val="22"/>
        </w:rPr>
        <w:t xml:space="preserve">Zudem </w:t>
      </w:r>
      <w:r w:rsidR="00D112C8">
        <w:rPr>
          <w:sz w:val="22"/>
          <w:szCs w:val="22"/>
        </w:rPr>
        <w:t>bietet Ryobi eine enorme</w:t>
      </w:r>
      <w:r w:rsidR="002D36BA">
        <w:rPr>
          <w:sz w:val="22"/>
          <w:szCs w:val="22"/>
        </w:rPr>
        <w:t xml:space="preserve"> Vielseitigkeit: Im Jahr 2021 wird das Programm auf über 150 Elektrowerkzeuge und Gartengeräte ausgebaut.</w:t>
      </w:r>
    </w:p>
    <w:p w14:paraId="0B81115A" w14:textId="7183669C" w:rsidR="006251E3" w:rsidRDefault="006251E3" w:rsidP="006251E3">
      <w:pPr>
        <w:spacing w:line="360" w:lineRule="auto"/>
        <w:rPr>
          <w:sz w:val="22"/>
          <w:szCs w:val="22"/>
        </w:rPr>
      </w:pPr>
    </w:p>
    <w:p w14:paraId="2DA48D9D" w14:textId="1B7FF993" w:rsidR="006251E3" w:rsidRDefault="006251E3" w:rsidP="006251E3">
      <w:pPr>
        <w:spacing w:line="360" w:lineRule="auto"/>
        <w:rPr>
          <w:sz w:val="22"/>
          <w:szCs w:val="22"/>
        </w:rPr>
      </w:pPr>
      <w:r w:rsidRPr="00A82DA2">
        <w:rPr>
          <w:sz w:val="22"/>
          <w:szCs w:val="22"/>
        </w:rPr>
        <w:t xml:space="preserve">Die Akkus selbst </w:t>
      </w:r>
      <w:r w:rsidR="00CB45E7" w:rsidRPr="00A82DA2">
        <w:rPr>
          <w:sz w:val="22"/>
          <w:szCs w:val="22"/>
        </w:rPr>
        <w:t>basieren auf modernster Lithium-Ionen-Technologie</w:t>
      </w:r>
      <w:r w:rsidR="00CB45E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Ein besonderes Merkmal der Ryobi-Akkus ist ihre integrierte Elektronik. </w:t>
      </w:r>
      <w:r w:rsidR="00D112C8">
        <w:rPr>
          <w:sz w:val="22"/>
          <w:szCs w:val="22"/>
        </w:rPr>
        <w:t xml:space="preserve">Die Akkus verfügen über die patentierte </w:t>
      </w:r>
      <w:proofErr w:type="spellStart"/>
      <w:r w:rsidR="00D112C8" w:rsidRPr="002554A9">
        <w:rPr>
          <w:sz w:val="22"/>
          <w:szCs w:val="22"/>
        </w:rPr>
        <w:t>IntelliCell</w:t>
      </w:r>
      <w:proofErr w:type="spellEnd"/>
      <w:r w:rsidR="003A45AC">
        <w:rPr>
          <w:sz w:val="22"/>
          <w:szCs w:val="22"/>
        </w:rPr>
        <w:t>-</w:t>
      </w:r>
      <w:r w:rsidR="00D112C8" w:rsidRPr="002554A9">
        <w:rPr>
          <w:sz w:val="22"/>
          <w:szCs w:val="22"/>
        </w:rPr>
        <w:t>Technolog</w:t>
      </w:r>
      <w:r w:rsidR="00673335">
        <w:rPr>
          <w:sz w:val="22"/>
          <w:szCs w:val="22"/>
        </w:rPr>
        <w:t>i</w:t>
      </w:r>
      <w:r w:rsidR="00D112C8" w:rsidRPr="002554A9">
        <w:rPr>
          <w:sz w:val="22"/>
          <w:szCs w:val="22"/>
        </w:rPr>
        <w:t>e, die</w:t>
      </w:r>
      <w:r w:rsidR="00D112C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sz w:val="22"/>
          <w:szCs w:val="22"/>
        </w:rPr>
        <w:t xml:space="preserve">jede </w:t>
      </w:r>
      <w:r w:rsidR="00AD03E0">
        <w:rPr>
          <w:sz w:val="22"/>
          <w:szCs w:val="22"/>
        </w:rPr>
        <w:t>Z</w:t>
      </w:r>
      <w:r>
        <w:rPr>
          <w:sz w:val="22"/>
          <w:szCs w:val="22"/>
        </w:rPr>
        <w:t>elle</w:t>
      </w:r>
      <w:r w:rsidR="00D112C8">
        <w:rPr>
          <w:sz w:val="22"/>
          <w:szCs w:val="22"/>
        </w:rPr>
        <w:t xml:space="preserve"> </w:t>
      </w:r>
      <w:r w:rsidR="00673335">
        <w:rPr>
          <w:sz w:val="22"/>
          <w:szCs w:val="22"/>
        </w:rPr>
        <w:t xml:space="preserve">einzeln </w:t>
      </w:r>
      <w:r w:rsidR="00D112C8">
        <w:rPr>
          <w:sz w:val="22"/>
          <w:szCs w:val="22"/>
        </w:rPr>
        <w:t>überwacht</w:t>
      </w:r>
      <w:r w:rsidR="002554A9">
        <w:rPr>
          <w:sz w:val="22"/>
          <w:szCs w:val="22"/>
        </w:rPr>
        <w:t xml:space="preserve"> und</w:t>
      </w:r>
      <w:r>
        <w:rPr>
          <w:sz w:val="22"/>
          <w:szCs w:val="22"/>
        </w:rPr>
        <w:t xml:space="preserve"> </w:t>
      </w:r>
      <w:r w:rsidR="00D112C8">
        <w:rPr>
          <w:sz w:val="22"/>
          <w:szCs w:val="22"/>
        </w:rPr>
        <w:t xml:space="preserve">den </w:t>
      </w:r>
      <w:r>
        <w:rPr>
          <w:sz w:val="22"/>
          <w:szCs w:val="22"/>
        </w:rPr>
        <w:t xml:space="preserve">Ladevorgang </w:t>
      </w:r>
      <w:r w:rsidR="00D112C8">
        <w:rPr>
          <w:sz w:val="22"/>
          <w:szCs w:val="22"/>
        </w:rPr>
        <w:t>optimiert</w:t>
      </w:r>
      <w:r w:rsidR="002554A9">
        <w:rPr>
          <w:sz w:val="22"/>
          <w:szCs w:val="22"/>
        </w:rPr>
        <w:t xml:space="preserve">. </w:t>
      </w:r>
      <w:r w:rsidR="00776823">
        <w:rPr>
          <w:sz w:val="22"/>
          <w:szCs w:val="22"/>
        </w:rPr>
        <w:t>Daraus resultier</w:t>
      </w:r>
      <w:r w:rsidR="005E0973">
        <w:rPr>
          <w:sz w:val="22"/>
          <w:szCs w:val="22"/>
        </w:rPr>
        <w:t>en</w:t>
      </w:r>
      <w:r w:rsidR="00776823">
        <w:rPr>
          <w:sz w:val="22"/>
          <w:szCs w:val="22"/>
        </w:rPr>
        <w:t xml:space="preserve"> </w:t>
      </w:r>
      <w:r w:rsidR="00D112C8">
        <w:rPr>
          <w:sz w:val="22"/>
          <w:szCs w:val="22"/>
        </w:rPr>
        <w:t>eine anwendungsorientierte L</w:t>
      </w:r>
      <w:r>
        <w:rPr>
          <w:sz w:val="22"/>
          <w:szCs w:val="22"/>
        </w:rPr>
        <w:t>eistungsabgabe</w:t>
      </w:r>
      <w:r w:rsidR="00CD0C17">
        <w:rPr>
          <w:sz w:val="22"/>
          <w:szCs w:val="22"/>
        </w:rPr>
        <w:t xml:space="preserve"> </w:t>
      </w:r>
      <w:r w:rsidR="00D112C8">
        <w:rPr>
          <w:sz w:val="22"/>
          <w:szCs w:val="22"/>
        </w:rPr>
        <w:t xml:space="preserve">und </w:t>
      </w:r>
      <w:r w:rsidR="00CD0C17">
        <w:rPr>
          <w:sz w:val="22"/>
          <w:szCs w:val="22"/>
        </w:rPr>
        <w:t>eine lange Lebensdauer der Energiespeicher</w:t>
      </w:r>
      <w:r>
        <w:rPr>
          <w:sz w:val="22"/>
          <w:szCs w:val="22"/>
        </w:rPr>
        <w:t xml:space="preserve">. </w:t>
      </w:r>
      <w:r w:rsidR="00D112C8">
        <w:rPr>
          <w:sz w:val="22"/>
          <w:szCs w:val="22"/>
        </w:rPr>
        <w:t xml:space="preserve">Aktuell gibt es </w:t>
      </w:r>
      <w:r w:rsidR="00564C69">
        <w:rPr>
          <w:sz w:val="22"/>
          <w:szCs w:val="22"/>
        </w:rPr>
        <w:t>die ONE+</w:t>
      </w:r>
      <w:r w:rsidR="00AD03E0">
        <w:rPr>
          <w:sz w:val="22"/>
          <w:szCs w:val="22"/>
        </w:rPr>
        <w:t>-</w:t>
      </w:r>
      <w:r w:rsidR="00550A54">
        <w:rPr>
          <w:sz w:val="22"/>
          <w:szCs w:val="22"/>
        </w:rPr>
        <w:t xml:space="preserve">Akkus </w:t>
      </w:r>
      <w:r w:rsidR="00D112C8">
        <w:rPr>
          <w:sz w:val="22"/>
          <w:szCs w:val="22"/>
        </w:rPr>
        <w:t xml:space="preserve">in unterschiedlichen Leistungsstufen </w:t>
      </w:r>
      <w:r w:rsidR="00550A54">
        <w:rPr>
          <w:sz w:val="22"/>
          <w:szCs w:val="22"/>
        </w:rPr>
        <w:t xml:space="preserve"> </w:t>
      </w:r>
      <w:r w:rsidR="00D112C8">
        <w:rPr>
          <w:sz w:val="22"/>
          <w:szCs w:val="22"/>
        </w:rPr>
        <w:t>von 1,5 A</w:t>
      </w:r>
      <w:r w:rsidR="002554A9">
        <w:rPr>
          <w:sz w:val="22"/>
          <w:szCs w:val="22"/>
        </w:rPr>
        <w:t>h</w:t>
      </w:r>
      <w:r w:rsidR="00D112C8">
        <w:rPr>
          <w:sz w:val="22"/>
          <w:szCs w:val="22"/>
        </w:rPr>
        <w:t xml:space="preserve"> bis 9Ah. </w:t>
      </w:r>
      <w:r w:rsidR="00CD0C17">
        <w:rPr>
          <w:sz w:val="22"/>
          <w:szCs w:val="22"/>
        </w:rPr>
        <w:br/>
      </w:r>
    </w:p>
    <w:p w14:paraId="77A16F99" w14:textId="7C04F427" w:rsidR="00EC0E07" w:rsidRDefault="00CD0C17" w:rsidP="00EC0E0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</w:t>
      </w:r>
      <w:r w:rsidR="002D36BA">
        <w:rPr>
          <w:sz w:val="22"/>
          <w:szCs w:val="22"/>
        </w:rPr>
        <w:t xml:space="preserve"> Geräte und</w:t>
      </w:r>
      <w:r>
        <w:rPr>
          <w:sz w:val="22"/>
          <w:szCs w:val="22"/>
        </w:rPr>
        <w:t xml:space="preserve"> Akkus </w:t>
      </w:r>
      <w:r w:rsidR="00550A54">
        <w:rPr>
          <w:sz w:val="22"/>
          <w:szCs w:val="22"/>
        </w:rPr>
        <w:t xml:space="preserve">werden </w:t>
      </w:r>
      <w:r w:rsidR="00A7721C">
        <w:rPr>
          <w:sz w:val="22"/>
          <w:szCs w:val="22"/>
        </w:rPr>
        <w:t>selbst</w:t>
      </w:r>
      <w:r w:rsidR="00550A54">
        <w:rPr>
          <w:sz w:val="22"/>
          <w:szCs w:val="22"/>
        </w:rPr>
        <w:t xml:space="preserve"> entwickelt und produziert – auch an europäischen Standorten. Als Teil </w:t>
      </w:r>
      <w:r w:rsidR="00564C69">
        <w:rPr>
          <w:sz w:val="22"/>
          <w:szCs w:val="22"/>
        </w:rPr>
        <w:t>von</w:t>
      </w:r>
      <w:r w:rsidR="00550A54">
        <w:rPr>
          <w:sz w:val="22"/>
          <w:szCs w:val="22"/>
        </w:rPr>
        <w:t xml:space="preserve"> Techtronic Industries, </w:t>
      </w:r>
      <w:r w:rsidR="00564C69">
        <w:rPr>
          <w:sz w:val="22"/>
          <w:szCs w:val="22"/>
        </w:rPr>
        <w:t xml:space="preserve">dem weltweit zweitgrößten Hersteller von </w:t>
      </w:r>
      <w:r w:rsidR="00550A54">
        <w:rPr>
          <w:sz w:val="22"/>
          <w:szCs w:val="22"/>
        </w:rPr>
        <w:t>Elektrowerkzeug</w:t>
      </w:r>
      <w:r w:rsidR="00564C69">
        <w:rPr>
          <w:sz w:val="22"/>
          <w:szCs w:val="22"/>
        </w:rPr>
        <w:t>en</w:t>
      </w:r>
      <w:r w:rsidR="00550A54">
        <w:rPr>
          <w:sz w:val="22"/>
          <w:szCs w:val="22"/>
        </w:rPr>
        <w:t xml:space="preserve">, </w:t>
      </w:r>
      <w:r w:rsidR="00564C69">
        <w:rPr>
          <w:sz w:val="22"/>
          <w:szCs w:val="22"/>
        </w:rPr>
        <w:t>kann</w:t>
      </w:r>
      <w:r w:rsidR="00550A54">
        <w:rPr>
          <w:sz w:val="22"/>
          <w:szCs w:val="22"/>
        </w:rPr>
        <w:t xml:space="preserve"> Ryobi </w:t>
      </w:r>
      <w:r w:rsidR="00564C69">
        <w:rPr>
          <w:sz w:val="22"/>
          <w:szCs w:val="22"/>
        </w:rPr>
        <w:t xml:space="preserve">auf ein </w:t>
      </w:r>
      <w:r w:rsidR="005E0973">
        <w:rPr>
          <w:sz w:val="22"/>
          <w:szCs w:val="22"/>
        </w:rPr>
        <w:t>großes</w:t>
      </w:r>
      <w:r w:rsidR="00B21CFE">
        <w:rPr>
          <w:sz w:val="22"/>
          <w:szCs w:val="22"/>
        </w:rPr>
        <w:t xml:space="preserve"> Technologie- und Produktions</w:t>
      </w:r>
      <w:r w:rsidR="00776823">
        <w:rPr>
          <w:sz w:val="22"/>
          <w:szCs w:val="22"/>
        </w:rPr>
        <w:t>-</w:t>
      </w:r>
      <w:proofErr w:type="spellStart"/>
      <w:r w:rsidR="00B21CFE">
        <w:rPr>
          <w:sz w:val="22"/>
          <w:szCs w:val="22"/>
        </w:rPr>
        <w:t>Kno</w:t>
      </w:r>
      <w:r w:rsidR="002554A9">
        <w:rPr>
          <w:sz w:val="22"/>
          <w:szCs w:val="22"/>
        </w:rPr>
        <w:t>w</w:t>
      </w:r>
      <w:r w:rsidR="00B21CFE">
        <w:rPr>
          <w:sz w:val="22"/>
          <w:szCs w:val="22"/>
        </w:rPr>
        <w:t>-How</w:t>
      </w:r>
      <w:proofErr w:type="spellEnd"/>
      <w:r w:rsidR="002554A9">
        <w:rPr>
          <w:sz w:val="22"/>
          <w:szCs w:val="22"/>
        </w:rPr>
        <w:t xml:space="preserve"> </w:t>
      </w:r>
      <w:r w:rsidR="00B21CFE">
        <w:rPr>
          <w:sz w:val="22"/>
          <w:szCs w:val="22"/>
        </w:rPr>
        <w:t>zugreifen</w:t>
      </w:r>
      <w:r w:rsidR="00550A54">
        <w:rPr>
          <w:sz w:val="22"/>
          <w:szCs w:val="22"/>
        </w:rPr>
        <w:t xml:space="preserve">. </w:t>
      </w:r>
      <w:r w:rsidR="00A7721C">
        <w:rPr>
          <w:sz w:val="22"/>
          <w:szCs w:val="22"/>
        </w:rPr>
        <w:t xml:space="preserve">Mit dieser Kompetenz im eigenen Haus hat </w:t>
      </w:r>
      <w:r w:rsidR="00E04869">
        <w:rPr>
          <w:sz w:val="22"/>
          <w:szCs w:val="22"/>
        </w:rPr>
        <w:t>sich die Marke</w:t>
      </w:r>
      <w:r>
        <w:rPr>
          <w:sz w:val="22"/>
          <w:szCs w:val="22"/>
        </w:rPr>
        <w:t xml:space="preserve"> zu einem Vorreiter beim Einsatz innovativer Akkutechnologien entwickel</w:t>
      </w:r>
      <w:r w:rsidR="00A7721C">
        <w:rPr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 w:rsidR="00EC0E07">
        <w:rPr>
          <w:sz w:val="22"/>
          <w:szCs w:val="22"/>
        </w:rPr>
        <w:t xml:space="preserve">So werden in </w:t>
      </w:r>
      <w:r w:rsidR="00751AA0">
        <w:rPr>
          <w:sz w:val="22"/>
          <w:szCs w:val="22"/>
        </w:rPr>
        <w:t xml:space="preserve">einer neuen Generation von </w:t>
      </w:r>
      <w:r w:rsidR="00EC0E07">
        <w:rPr>
          <w:sz w:val="22"/>
          <w:szCs w:val="22"/>
        </w:rPr>
        <w:t xml:space="preserve">Lithium+ </w:t>
      </w:r>
      <w:r>
        <w:rPr>
          <w:sz w:val="22"/>
          <w:szCs w:val="22"/>
        </w:rPr>
        <w:t xml:space="preserve">High Energy-Akkus </w:t>
      </w:r>
      <w:r w:rsidR="00751AA0">
        <w:rPr>
          <w:sz w:val="22"/>
          <w:szCs w:val="22"/>
        </w:rPr>
        <w:t xml:space="preserve">rund </w:t>
      </w:r>
      <w:r w:rsidR="00EC0E07">
        <w:rPr>
          <w:sz w:val="22"/>
          <w:szCs w:val="22"/>
        </w:rPr>
        <w:t xml:space="preserve">40 Prozent größere Zellen als bisher verwendet. Zugleich wurde mehr leitfähiges Material verbaut – eine </w:t>
      </w:r>
      <w:r w:rsidR="00EC0E07">
        <w:rPr>
          <w:sz w:val="22"/>
          <w:szCs w:val="22"/>
        </w:rPr>
        <w:lastRenderedPageBreak/>
        <w:t xml:space="preserve">wichtige Voraussetzung, um </w:t>
      </w:r>
      <w:r w:rsidR="00751AA0">
        <w:rPr>
          <w:sz w:val="22"/>
          <w:szCs w:val="22"/>
        </w:rPr>
        <w:t xml:space="preserve">mit </w:t>
      </w:r>
      <w:r w:rsidR="00EC0E07">
        <w:rPr>
          <w:sz w:val="22"/>
          <w:szCs w:val="22"/>
        </w:rPr>
        <w:t>hohe</w:t>
      </w:r>
      <w:r w:rsidR="004816FC">
        <w:rPr>
          <w:sz w:val="22"/>
          <w:szCs w:val="22"/>
        </w:rPr>
        <w:t>n</w:t>
      </w:r>
      <w:r w:rsidR="00EC0E07">
        <w:rPr>
          <w:sz w:val="22"/>
          <w:szCs w:val="22"/>
        </w:rPr>
        <w:t xml:space="preserve"> Stromstärken </w:t>
      </w:r>
      <w:r w:rsidR="00751AA0">
        <w:rPr>
          <w:sz w:val="22"/>
          <w:szCs w:val="22"/>
        </w:rPr>
        <w:t xml:space="preserve">arbeiten </w:t>
      </w:r>
      <w:r w:rsidR="00EC0E07">
        <w:rPr>
          <w:sz w:val="22"/>
          <w:szCs w:val="22"/>
        </w:rPr>
        <w:t xml:space="preserve"> </w:t>
      </w:r>
      <w:r w:rsidR="00751AA0">
        <w:rPr>
          <w:sz w:val="22"/>
          <w:szCs w:val="22"/>
        </w:rPr>
        <w:t>z</w:t>
      </w:r>
      <w:r w:rsidR="00EC0E07">
        <w:rPr>
          <w:sz w:val="22"/>
          <w:szCs w:val="22"/>
        </w:rPr>
        <w:t>u können, wenn dies bei energieintensiven Anwendungen erforderlich ist</w:t>
      </w:r>
      <w:r w:rsidR="00103A5E">
        <w:rPr>
          <w:sz w:val="22"/>
          <w:szCs w:val="22"/>
        </w:rPr>
        <w:t>.</w:t>
      </w:r>
    </w:p>
    <w:p w14:paraId="5FC12010" w14:textId="0EF7F47C" w:rsidR="00EC0E07" w:rsidRDefault="00EC0E07" w:rsidP="00F86E50">
      <w:pPr>
        <w:spacing w:line="360" w:lineRule="auto"/>
        <w:rPr>
          <w:sz w:val="22"/>
          <w:szCs w:val="22"/>
        </w:rPr>
      </w:pPr>
    </w:p>
    <w:p w14:paraId="30614FB7" w14:textId="77777777" w:rsidR="00E04869" w:rsidRDefault="006D5655" w:rsidP="00D619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Während die Akkus beständig weiterentwickelt und leistungsfähiger werden, hat sich an der </w:t>
      </w:r>
      <w:r w:rsidR="00575E41">
        <w:rPr>
          <w:sz w:val="22"/>
          <w:szCs w:val="22"/>
        </w:rPr>
        <w:t xml:space="preserve">Grundidee </w:t>
      </w:r>
      <w:r>
        <w:rPr>
          <w:sz w:val="22"/>
          <w:szCs w:val="22"/>
        </w:rPr>
        <w:t>nichts geändert: E</w:t>
      </w:r>
      <w:r w:rsidR="00575E41">
        <w:rPr>
          <w:sz w:val="22"/>
          <w:szCs w:val="22"/>
        </w:rPr>
        <w:t>inen Akku für mehrere Werkzeuge verwenden zu können, schont die Umwelt und das Budget der Anwender. Denn alle ONE+</w:t>
      </w:r>
      <w:r w:rsidR="00550BA1">
        <w:rPr>
          <w:sz w:val="22"/>
          <w:szCs w:val="22"/>
        </w:rPr>
        <w:t xml:space="preserve"> </w:t>
      </w:r>
      <w:r w:rsidR="00575E41">
        <w:rPr>
          <w:sz w:val="22"/>
          <w:szCs w:val="22"/>
        </w:rPr>
        <w:t>Geräte können auch ohne Akku und Ladegerät erworben werden.</w:t>
      </w:r>
    </w:p>
    <w:p w14:paraId="334984F8" w14:textId="77777777" w:rsidR="00E04869" w:rsidRDefault="00E04869" w:rsidP="00D619B0">
      <w:pPr>
        <w:spacing w:line="360" w:lineRule="auto"/>
        <w:rPr>
          <w:sz w:val="22"/>
          <w:szCs w:val="22"/>
        </w:rPr>
      </w:pPr>
    </w:p>
    <w:p w14:paraId="77A9E3F7" w14:textId="540E23C2" w:rsidR="00575E41" w:rsidRDefault="005B352C" w:rsidP="00D619B0">
      <w:pPr>
        <w:spacing w:line="360" w:lineRule="auto"/>
        <w:rPr>
          <w:rFonts w:ascii="Roboto" w:eastAsia="SimSun" w:hAnsi="Roboto" w:hint="eastAsia"/>
          <w:color w:val="000000"/>
          <w:sz w:val="22"/>
          <w:szCs w:val="22"/>
          <w:lang w:eastAsia="zh-CN"/>
        </w:rPr>
      </w:pPr>
      <w:r>
        <w:rPr>
          <w:rFonts w:ascii="Roboto" w:eastAsia="SimSun" w:hAnsi="Roboto"/>
          <w:color w:val="000000"/>
          <w:sz w:val="22"/>
          <w:szCs w:val="22"/>
          <w:lang w:eastAsia="zh-CN"/>
        </w:rPr>
        <w:t>H</w:t>
      </w:r>
      <w:r w:rsidR="00D619B0">
        <w:rPr>
          <w:rFonts w:ascii="Roboto" w:eastAsia="SimSun" w:hAnsi="Roboto"/>
          <w:color w:val="000000"/>
          <w:sz w:val="22"/>
          <w:szCs w:val="22"/>
          <w:lang w:eastAsia="zh-CN"/>
        </w:rPr>
        <w:t xml:space="preserve">eute überzeugt ONE+ durch eine hohe Sortimentsbreite und kontinuierliche Systemerweiterung. Für praktisch jede Aufgabe rund ums Haus, im Garten und in der Werkstatt gibt es eine clevere Lösung mit Akkukraft. </w:t>
      </w:r>
      <w:r w:rsidR="006D5655">
        <w:rPr>
          <w:rFonts w:ascii="Roboto" w:eastAsia="SimSun" w:hAnsi="Roboto"/>
          <w:color w:val="000000"/>
          <w:sz w:val="22"/>
          <w:szCs w:val="22"/>
          <w:lang w:eastAsia="zh-CN"/>
        </w:rPr>
        <w:t>Längst reicht das Sortiment vom Rasenmäher bis zum Winkelschleifer und von der Heißklebepistole bis zum Rohrreiniger.</w:t>
      </w:r>
      <w:r w:rsidR="006D5655" w:rsidRPr="006D5655">
        <w:rPr>
          <w:sz w:val="22"/>
          <w:szCs w:val="22"/>
        </w:rPr>
        <w:t xml:space="preserve"> </w:t>
      </w:r>
      <w:r w:rsidR="00103A5E">
        <w:rPr>
          <w:sz w:val="22"/>
          <w:szCs w:val="22"/>
        </w:rPr>
        <w:t>Dabei werden auch neue Produktbereiche erschlossen, etwa im Freizeitbereich, bei Kreativarbeiten, in der Reinigung</w:t>
      </w:r>
      <w:r w:rsidR="00E04869">
        <w:rPr>
          <w:sz w:val="22"/>
          <w:szCs w:val="22"/>
        </w:rPr>
        <w:t>, bei Beleuchtungslösungen</w:t>
      </w:r>
      <w:r w:rsidR="00103A5E">
        <w:rPr>
          <w:sz w:val="22"/>
          <w:szCs w:val="22"/>
        </w:rPr>
        <w:t xml:space="preserve"> oder für Arbeiten an Motorrad und Auto.</w:t>
      </w:r>
    </w:p>
    <w:p w14:paraId="7D79C3EF" w14:textId="435EA927" w:rsidR="000017FD" w:rsidRDefault="000017FD" w:rsidP="005B352C">
      <w:pPr>
        <w:spacing w:line="360" w:lineRule="auto"/>
        <w:rPr>
          <w:sz w:val="22"/>
          <w:szCs w:val="22"/>
        </w:rPr>
      </w:pPr>
    </w:p>
    <w:p w14:paraId="7EB500C1" w14:textId="1951818D" w:rsidR="00103A5E" w:rsidRDefault="00103A5E" w:rsidP="00585E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Jubiläum </w:t>
      </w:r>
      <w:r w:rsidR="00E04869">
        <w:rPr>
          <w:sz w:val="22"/>
          <w:szCs w:val="22"/>
        </w:rPr>
        <w:t xml:space="preserve">nimmt </w:t>
      </w:r>
      <w:r>
        <w:rPr>
          <w:sz w:val="22"/>
          <w:szCs w:val="22"/>
        </w:rPr>
        <w:t>Ryobi</w:t>
      </w:r>
      <w:r w:rsidR="00E04869">
        <w:rPr>
          <w:sz w:val="22"/>
          <w:szCs w:val="22"/>
        </w:rPr>
        <w:t xml:space="preserve"> zum Anlass</w:t>
      </w:r>
      <w:r>
        <w:rPr>
          <w:sz w:val="22"/>
          <w:szCs w:val="22"/>
        </w:rPr>
        <w:t xml:space="preserve">, um das Markenlogo zu aktualisieren und die Wiedererkennbarkeit der hypergrünen Geräte zu erhöhen. Die klare, kraftvolle </w:t>
      </w:r>
      <w:r w:rsidR="004213FF">
        <w:rPr>
          <w:sz w:val="22"/>
          <w:szCs w:val="22"/>
        </w:rPr>
        <w:t xml:space="preserve">Gestaltung </w:t>
      </w:r>
      <w:r>
        <w:rPr>
          <w:sz w:val="22"/>
          <w:szCs w:val="22"/>
        </w:rPr>
        <w:t xml:space="preserve">steht für eine </w:t>
      </w:r>
      <w:r w:rsidR="004213FF">
        <w:rPr>
          <w:sz w:val="22"/>
          <w:szCs w:val="22"/>
        </w:rPr>
        <w:t>Leistung und Qualität</w:t>
      </w:r>
      <w:r>
        <w:rPr>
          <w:sz w:val="22"/>
          <w:szCs w:val="22"/>
        </w:rPr>
        <w:t xml:space="preserve">, auf die sich Anwender stets verlassen können. </w:t>
      </w:r>
      <w:r w:rsidR="00753026">
        <w:rPr>
          <w:sz w:val="22"/>
          <w:szCs w:val="22"/>
        </w:rPr>
        <w:t xml:space="preserve">Dem entspricht Ryobi </w:t>
      </w:r>
      <w:r>
        <w:rPr>
          <w:sz w:val="22"/>
          <w:szCs w:val="22"/>
        </w:rPr>
        <w:t xml:space="preserve">mit einer erweiterten Herstellergarantie von drei Jahren </w:t>
      </w:r>
      <w:r w:rsidR="00585EFB">
        <w:rPr>
          <w:sz w:val="22"/>
          <w:szCs w:val="22"/>
        </w:rPr>
        <w:t>auf Geräte und Akkus</w:t>
      </w:r>
      <w:r>
        <w:rPr>
          <w:sz w:val="22"/>
          <w:szCs w:val="22"/>
        </w:rPr>
        <w:t xml:space="preserve">. Voraussetzung ist eine </w:t>
      </w:r>
      <w:r w:rsidR="00585EFB">
        <w:rPr>
          <w:sz w:val="22"/>
          <w:szCs w:val="22"/>
        </w:rPr>
        <w:t>Online-Registrierung</w:t>
      </w:r>
      <w:r>
        <w:rPr>
          <w:sz w:val="22"/>
          <w:szCs w:val="22"/>
        </w:rPr>
        <w:t>.</w:t>
      </w:r>
    </w:p>
    <w:p w14:paraId="6F75DF43" w14:textId="77777777" w:rsidR="00D619B0" w:rsidRPr="00AB630F" w:rsidRDefault="00D619B0" w:rsidP="00F86E50">
      <w:pPr>
        <w:spacing w:line="360" w:lineRule="auto"/>
        <w:rPr>
          <w:sz w:val="22"/>
          <w:szCs w:val="22"/>
        </w:rPr>
      </w:pPr>
    </w:p>
    <w:p w14:paraId="2113DBD3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11E4EB9F" w14:textId="209F9801" w:rsidR="00F86E50" w:rsidRPr="00656B2A" w:rsidRDefault="00F86E50" w:rsidP="00656B2A">
      <w:pPr>
        <w:spacing w:line="360" w:lineRule="auto"/>
        <w:ind w:right="-142"/>
        <w:rPr>
          <w:sz w:val="22"/>
          <w:szCs w:val="22"/>
        </w:rPr>
      </w:pPr>
      <w:r w:rsidRPr="00656B2A">
        <w:rPr>
          <w:sz w:val="22"/>
          <w:szCs w:val="22"/>
        </w:rPr>
        <w:t xml:space="preserve">Techtronic Industries Central Europe GmbH, </w:t>
      </w:r>
      <w:r w:rsidR="00766966" w:rsidRPr="00656B2A">
        <w:rPr>
          <w:sz w:val="22"/>
          <w:szCs w:val="22"/>
        </w:rPr>
        <w:t xml:space="preserve"> Walder Straße 53</w:t>
      </w:r>
      <w:r w:rsidRPr="00656B2A">
        <w:rPr>
          <w:sz w:val="22"/>
          <w:szCs w:val="22"/>
        </w:rPr>
        <w:t>, 40724 Hilden</w:t>
      </w:r>
    </w:p>
    <w:p w14:paraId="1F2449EE" w14:textId="77777777" w:rsidR="007505F0" w:rsidRDefault="007505F0">
      <w:pPr>
        <w:rPr>
          <w:sz w:val="22"/>
          <w:szCs w:val="22"/>
        </w:rPr>
      </w:pPr>
    </w:p>
    <w:p w14:paraId="4E34E2DC" w14:textId="77777777" w:rsidR="007505F0" w:rsidRPr="00480C6E" w:rsidRDefault="007505F0" w:rsidP="007505F0">
      <w:pPr>
        <w:spacing w:line="360" w:lineRule="exact"/>
        <w:rPr>
          <w:sz w:val="20"/>
        </w:rPr>
      </w:pPr>
      <w:r>
        <w:rPr>
          <w:sz w:val="20"/>
        </w:rPr>
        <w:t>Ü</w:t>
      </w:r>
      <w:r w:rsidRPr="00480C6E">
        <w:rPr>
          <w:sz w:val="20"/>
        </w:rPr>
        <w:t>ber Ryobi</w:t>
      </w:r>
    </w:p>
    <w:p w14:paraId="5DF002FD" w14:textId="77777777" w:rsidR="007505F0" w:rsidRPr="00656B2A" w:rsidRDefault="007505F0" w:rsidP="007505F0">
      <w:pPr>
        <w:spacing w:line="360" w:lineRule="exact"/>
        <w:rPr>
          <w:sz w:val="20"/>
        </w:rPr>
      </w:pPr>
      <w:r w:rsidRPr="00480C6E"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</w:t>
      </w:r>
      <w:r>
        <w:rPr>
          <w:sz w:val="20"/>
        </w:rPr>
        <w:t>.</w:t>
      </w:r>
      <w:r w:rsidRPr="00480C6E">
        <w:rPr>
          <w:sz w:val="20"/>
        </w:rPr>
        <w:t xml:space="preserve"> Der Ryobi-Mutter</w:t>
      </w:r>
      <w:r w:rsidRPr="00480C6E">
        <w:rPr>
          <w:sz w:val="20"/>
        </w:rPr>
        <w:softHyphen/>
        <w:t xml:space="preserve">konzern Techtronic Industries ist einer der größten Hersteller von Elektrowerkzeugen weltweit und gilt als Pionier bei der Einführung von Werkzeugen, die mit Lithium-Ionen-Akkus betrieben werden. Das umfangreiche </w:t>
      </w:r>
      <w:r>
        <w:rPr>
          <w:sz w:val="20"/>
        </w:rPr>
        <w:t>P</w:t>
      </w:r>
      <w:r w:rsidRPr="00480C6E">
        <w:rPr>
          <w:sz w:val="20"/>
        </w:rPr>
        <w:t xml:space="preserve">rogramm von Ryobi umfasst </w:t>
      </w:r>
      <w:r>
        <w:rPr>
          <w:sz w:val="20"/>
        </w:rPr>
        <w:t>Elektrowerkzeuge und Gartengeräte mit einer starken Konzentration auf den Ausbau des Akkuprogramms.</w:t>
      </w:r>
    </w:p>
    <w:p w14:paraId="162FEE8F" w14:textId="2138E7E0" w:rsidR="00656B2A" w:rsidRDefault="00656B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DF957A" w14:textId="0388CF42" w:rsidR="000B09AA" w:rsidRDefault="00656B2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Abbildungen</w:t>
      </w:r>
      <w:r w:rsidR="00F86E50" w:rsidRPr="00F86E50">
        <w:rPr>
          <w:sz w:val="22"/>
          <w:szCs w:val="22"/>
        </w:rPr>
        <w:t>: Ryobi</w:t>
      </w:r>
    </w:p>
    <w:p w14:paraId="677645A1" w14:textId="13399B6E" w:rsidR="009D4CE9" w:rsidRDefault="009D4CE9" w:rsidP="00F86E50">
      <w:pPr>
        <w:spacing w:line="360" w:lineRule="auto"/>
        <w:rPr>
          <w:sz w:val="22"/>
          <w:szCs w:val="22"/>
        </w:rPr>
      </w:pPr>
    </w:p>
    <w:p w14:paraId="240C893A" w14:textId="1BA72686" w:rsidR="00C52D3C" w:rsidRDefault="00C52D3C" w:rsidP="00F86E50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1E7050FD" wp14:editId="5DC60BBF">
            <wp:extent cx="3600450" cy="18478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B147" w14:textId="613F11D9" w:rsidR="00076AD6" w:rsidRDefault="00B561AF" w:rsidP="00F86E50">
      <w:pPr>
        <w:spacing w:line="360" w:lineRule="auto"/>
        <w:rPr>
          <w:i/>
          <w:iCs/>
          <w:sz w:val="20"/>
        </w:rPr>
      </w:pPr>
      <w:r w:rsidRPr="00122A2C">
        <w:rPr>
          <w:i/>
          <w:iCs/>
          <w:sz w:val="20"/>
        </w:rPr>
        <w:t>Ein Akku für verschiedene Geräte – Ryobi gehörte zu den ersten Werkzeugmarken</w:t>
      </w:r>
      <w:r w:rsidR="00122A2C" w:rsidRPr="00122A2C">
        <w:rPr>
          <w:i/>
          <w:iCs/>
          <w:sz w:val="20"/>
        </w:rPr>
        <w:t>, die den Systemgedanken zum Standard machten.</w:t>
      </w:r>
      <w:r w:rsidR="006C1C8A">
        <w:rPr>
          <w:i/>
          <w:iCs/>
          <w:sz w:val="20"/>
        </w:rPr>
        <w:t xml:space="preserve"> 2021 gibt es das </w:t>
      </w:r>
      <w:r w:rsidR="006C3756">
        <w:rPr>
          <w:i/>
          <w:iCs/>
          <w:sz w:val="20"/>
        </w:rPr>
        <w:t xml:space="preserve">System </w:t>
      </w:r>
      <w:r w:rsidR="006C1C8A">
        <w:rPr>
          <w:i/>
          <w:iCs/>
          <w:sz w:val="20"/>
        </w:rPr>
        <w:t>ONE</w:t>
      </w:r>
      <w:r w:rsidR="006C3756">
        <w:rPr>
          <w:i/>
          <w:iCs/>
          <w:sz w:val="20"/>
        </w:rPr>
        <w:t xml:space="preserve">+ </w:t>
      </w:r>
      <w:r w:rsidR="006C1C8A">
        <w:rPr>
          <w:i/>
          <w:iCs/>
          <w:sz w:val="20"/>
        </w:rPr>
        <w:t>bereits seit 25 Jahren</w:t>
      </w:r>
      <w:r w:rsidR="006C3756">
        <w:rPr>
          <w:i/>
          <w:iCs/>
          <w:sz w:val="20"/>
        </w:rPr>
        <w:t>. Mit</w:t>
      </w:r>
      <w:r w:rsidR="00890AD1">
        <w:rPr>
          <w:i/>
          <w:iCs/>
          <w:sz w:val="20"/>
        </w:rPr>
        <w:t xml:space="preserve"> über 150 </w:t>
      </w:r>
      <w:r w:rsidR="006C3756">
        <w:rPr>
          <w:i/>
          <w:iCs/>
          <w:sz w:val="20"/>
        </w:rPr>
        <w:t xml:space="preserve">aktuellen </w:t>
      </w:r>
      <w:r w:rsidR="00890AD1">
        <w:rPr>
          <w:i/>
          <w:iCs/>
          <w:sz w:val="20"/>
        </w:rPr>
        <w:t xml:space="preserve">Geräten </w:t>
      </w:r>
      <w:r w:rsidR="006C3756">
        <w:rPr>
          <w:i/>
          <w:iCs/>
          <w:sz w:val="20"/>
        </w:rPr>
        <w:t xml:space="preserve">im Sortiment </w:t>
      </w:r>
      <w:r w:rsidR="00916E13">
        <w:rPr>
          <w:i/>
          <w:iCs/>
          <w:sz w:val="20"/>
        </w:rPr>
        <w:t>ist es vielseitiger denn je.</w:t>
      </w:r>
    </w:p>
    <w:p w14:paraId="4B9C8EE5" w14:textId="5022B198" w:rsidR="00656B2A" w:rsidRDefault="00656B2A" w:rsidP="00F86E50">
      <w:pPr>
        <w:spacing w:line="360" w:lineRule="auto"/>
        <w:rPr>
          <w:i/>
          <w:iCs/>
          <w:sz w:val="20"/>
        </w:rPr>
      </w:pPr>
    </w:p>
    <w:p w14:paraId="5E03FC38" w14:textId="4F641D92" w:rsidR="00656B2A" w:rsidRDefault="00656B2A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A83C235" wp14:editId="17AAD346">
            <wp:extent cx="2880000" cy="1098000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5380" w14:textId="344C2A70" w:rsidR="00656B2A" w:rsidRDefault="00656B2A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9A15280" wp14:editId="0F77EC24">
            <wp:extent cx="2880000" cy="702000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E0C7" w14:textId="3BD90D89" w:rsidR="00656B2A" w:rsidRDefault="000265BB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Das Jubiläum der 18 Volt-Akkuplattform ONE+ hat Ryobi zum Anlass genommen, die Markenlogos zu aktualisieren.</w:t>
      </w:r>
    </w:p>
    <w:p w14:paraId="10E91BA9" w14:textId="59D6E288" w:rsidR="003006E6" w:rsidRDefault="003006E6" w:rsidP="00F86E50">
      <w:pPr>
        <w:spacing w:line="360" w:lineRule="auto"/>
        <w:rPr>
          <w:i/>
          <w:iCs/>
          <w:sz w:val="20"/>
        </w:rPr>
      </w:pPr>
    </w:p>
    <w:p w14:paraId="23BD67D4" w14:textId="06AACE0A" w:rsidR="003006E6" w:rsidRDefault="007505F0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9117256" wp14:editId="431D82F0">
            <wp:extent cx="2876550" cy="16192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273A" w14:textId="5F4A3171" w:rsidR="003006E6" w:rsidRDefault="007505F0" w:rsidP="007505F0">
      <w:pPr>
        <w:spacing w:line="360" w:lineRule="auto"/>
        <w:rPr>
          <w:sz w:val="22"/>
          <w:szCs w:val="22"/>
        </w:rPr>
      </w:pPr>
      <w:r>
        <w:rPr>
          <w:i/>
          <w:iCs/>
          <w:sz w:val="20"/>
        </w:rPr>
        <w:t xml:space="preserve">Eine einheitliche Akkuaufnahme, über 150 Elektrowerkzeuge und Gartengeräte – das 18 Volt-Akkusystem ONE+ von Ryobi gibt es seit 25 Jahren. </w:t>
      </w:r>
    </w:p>
    <w:p w14:paraId="36A6E62D" w14:textId="77777777" w:rsidR="00C52D3C" w:rsidRDefault="00C52D3C" w:rsidP="00F86E50">
      <w:pPr>
        <w:spacing w:line="360" w:lineRule="auto"/>
        <w:rPr>
          <w:sz w:val="22"/>
          <w:szCs w:val="22"/>
        </w:rPr>
      </w:pPr>
    </w:p>
    <w:sectPr w:rsidR="00C52D3C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1"/>
    <w:rsid w:val="000017FD"/>
    <w:rsid w:val="00002E8C"/>
    <w:rsid w:val="000265BB"/>
    <w:rsid w:val="000272BB"/>
    <w:rsid w:val="00030E91"/>
    <w:rsid w:val="00032EBF"/>
    <w:rsid w:val="000344F4"/>
    <w:rsid w:val="00047E67"/>
    <w:rsid w:val="000735E9"/>
    <w:rsid w:val="00076AD6"/>
    <w:rsid w:val="000802B4"/>
    <w:rsid w:val="00093913"/>
    <w:rsid w:val="000942A7"/>
    <w:rsid w:val="000B09AA"/>
    <w:rsid w:val="000B38DB"/>
    <w:rsid w:val="000B6C02"/>
    <w:rsid w:val="000C391D"/>
    <w:rsid w:val="000D2453"/>
    <w:rsid w:val="000D254D"/>
    <w:rsid w:val="000D710D"/>
    <w:rsid w:val="000E5CE7"/>
    <w:rsid w:val="000E7C1E"/>
    <w:rsid w:val="000F5CCF"/>
    <w:rsid w:val="00102FEE"/>
    <w:rsid w:val="00103A5E"/>
    <w:rsid w:val="00105ED1"/>
    <w:rsid w:val="00110A2D"/>
    <w:rsid w:val="001119CF"/>
    <w:rsid w:val="001138D2"/>
    <w:rsid w:val="00122A2C"/>
    <w:rsid w:val="00132EA4"/>
    <w:rsid w:val="00133D23"/>
    <w:rsid w:val="00135E12"/>
    <w:rsid w:val="001615BC"/>
    <w:rsid w:val="00162B9F"/>
    <w:rsid w:val="00170ED1"/>
    <w:rsid w:val="00176E6F"/>
    <w:rsid w:val="00181CA7"/>
    <w:rsid w:val="00193812"/>
    <w:rsid w:val="001B69DB"/>
    <w:rsid w:val="001D5C14"/>
    <w:rsid w:val="001E2D43"/>
    <w:rsid w:val="00206ED9"/>
    <w:rsid w:val="00244C7A"/>
    <w:rsid w:val="002478BB"/>
    <w:rsid w:val="00247E10"/>
    <w:rsid w:val="00254722"/>
    <w:rsid w:val="002554A9"/>
    <w:rsid w:val="00264807"/>
    <w:rsid w:val="002763AD"/>
    <w:rsid w:val="0028715E"/>
    <w:rsid w:val="00297760"/>
    <w:rsid w:val="002A2B0D"/>
    <w:rsid w:val="002B49C6"/>
    <w:rsid w:val="002C0028"/>
    <w:rsid w:val="002C3B0C"/>
    <w:rsid w:val="002D36BA"/>
    <w:rsid w:val="002E2847"/>
    <w:rsid w:val="003006E6"/>
    <w:rsid w:val="00311002"/>
    <w:rsid w:val="00314740"/>
    <w:rsid w:val="00320C93"/>
    <w:rsid w:val="003322A7"/>
    <w:rsid w:val="003453C1"/>
    <w:rsid w:val="00357213"/>
    <w:rsid w:val="0037219B"/>
    <w:rsid w:val="003753A0"/>
    <w:rsid w:val="003A3444"/>
    <w:rsid w:val="003A45AC"/>
    <w:rsid w:val="003B68E0"/>
    <w:rsid w:val="003C277D"/>
    <w:rsid w:val="003C6B7B"/>
    <w:rsid w:val="003F6199"/>
    <w:rsid w:val="004155EE"/>
    <w:rsid w:val="004213FF"/>
    <w:rsid w:val="00423F15"/>
    <w:rsid w:val="00431439"/>
    <w:rsid w:val="004418ED"/>
    <w:rsid w:val="004550DD"/>
    <w:rsid w:val="00470B8A"/>
    <w:rsid w:val="00471EB2"/>
    <w:rsid w:val="0047387D"/>
    <w:rsid w:val="004816FC"/>
    <w:rsid w:val="0048330A"/>
    <w:rsid w:val="00487E9A"/>
    <w:rsid w:val="004B2895"/>
    <w:rsid w:val="004B428E"/>
    <w:rsid w:val="004B4E12"/>
    <w:rsid w:val="004B795C"/>
    <w:rsid w:val="004D2C63"/>
    <w:rsid w:val="004D72DF"/>
    <w:rsid w:val="004E1606"/>
    <w:rsid w:val="004E4515"/>
    <w:rsid w:val="004F31D1"/>
    <w:rsid w:val="005043C4"/>
    <w:rsid w:val="00512606"/>
    <w:rsid w:val="005236B4"/>
    <w:rsid w:val="00527E83"/>
    <w:rsid w:val="00550A54"/>
    <w:rsid w:val="00550BA1"/>
    <w:rsid w:val="00563D20"/>
    <w:rsid w:val="00564C69"/>
    <w:rsid w:val="00565ADB"/>
    <w:rsid w:val="00575E41"/>
    <w:rsid w:val="00577AD5"/>
    <w:rsid w:val="00585EFB"/>
    <w:rsid w:val="005934A1"/>
    <w:rsid w:val="005B352C"/>
    <w:rsid w:val="005B4082"/>
    <w:rsid w:val="005C192C"/>
    <w:rsid w:val="005E0973"/>
    <w:rsid w:val="005E1E24"/>
    <w:rsid w:val="005E3CA2"/>
    <w:rsid w:val="005E5D6F"/>
    <w:rsid w:val="005F3A15"/>
    <w:rsid w:val="00601982"/>
    <w:rsid w:val="0061509B"/>
    <w:rsid w:val="00623320"/>
    <w:rsid w:val="006251E3"/>
    <w:rsid w:val="006261A7"/>
    <w:rsid w:val="00633A58"/>
    <w:rsid w:val="00656B2A"/>
    <w:rsid w:val="00673335"/>
    <w:rsid w:val="006739FE"/>
    <w:rsid w:val="0069035D"/>
    <w:rsid w:val="0069658B"/>
    <w:rsid w:val="006B058F"/>
    <w:rsid w:val="006B7F59"/>
    <w:rsid w:val="006C1C8A"/>
    <w:rsid w:val="006C3756"/>
    <w:rsid w:val="006D2CCC"/>
    <w:rsid w:val="006D3480"/>
    <w:rsid w:val="006D5655"/>
    <w:rsid w:val="006D653A"/>
    <w:rsid w:val="006D7B3B"/>
    <w:rsid w:val="006F3EB7"/>
    <w:rsid w:val="007068F3"/>
    <w:rsid w:val="00711FE1"/>
    <w:rsid w:val="0071614F"/>
    <w:rsid w:val="0074657A"/>
    <w:rsid w:val="007505F0"/>
    <w:rsid w:val="00751AA0"/>
    <w:rsid w:val="00753026"/>
    <w:rsid w:val="00763D88"/>
    <w:rsid w:val="00765D43"/>
    <w:rsid w:val="00766966"/>
    <w:rsid w:val="00776823"/>
    <w:rsid w:val="00787588"/>
    <w:rsid w:val="00792AA5"/>
    <w:rsid w:val="00792CBB"/>
    <w:rsid w:val="007A1FDE"/>
    <w:rsid w:val="007A27C6"/>
    <w:rsid w:val="007B02EF"/>
    <w:rsid w:val="007B1B1B"/>
    <w:rsid w:val="007B64CD"/>
    <w:rsid w:val="007C77E9"/>
    <w:rsid w:val="007F417B"/>
    <w:rsid w:val="007F4E8B"/>
    <w:rsid w:val="008054E2"/>
    <w:rsid w:val="00814BA2"/>
    <w:rsid w:val="00825A9B"/>
    <w:rsid w:val="00834FA3"/>
    <w:rsid w:val="00855A80"/>
    <w:rsid w:val="00880939"/>
    <w:rsid w:val="00884EED"/>
    <w:rsid w:val="00890AD1"/>
    <w:rsid w:val="00897992"/>
    <w:rsid w:val="008A0C35"/>
    <w:rsid w:val="008C49EA"/>
    <w:rsid w:val="00911621"/>
    <w:rsid w:val="009120F8"/>
    <w:rsid w:val="00916E13"/>
    <w:rsid w:val="00922241"/>
    <w:rsid w:val="00925FE2"/>
    <w:rsid w:val="0094635C"/>
    <w:rsid w:val="00950437"/>
    <w:rsid w:val="00960E4B"/>
    <w:rsid w:val="00961A1D"/>
    <w:rsid w:val="00976E9D"/>
    <w:rsid w:val="009835F3"/>
    <w:rsid w:val="009877E4"/>
    <w:rsid w:val="009A05A0"/>
    <w:rsid w:val="009A1880"/>
    <w:rsid w:val="009C271E"/>
    <w:rsid w:val="009C35FD"/>
    <w:rsid w:val="009D1ABF"/>
    <w:rsid w:val="009D4CE9"/>
    <w:rsid w:val="009E293A"/>
    <w:rsid w:val="009E3F73"/>
    <w:rsid w:val="009F1CFD"/>
    <w:rsid w:val="009F2590"/>
    <w:rsid w:val="009F4143"/>
    <w:rsid w:val="00A119E2"/>
    <w:rsid w:val="00A2254F"/>
    <w:rsid w:val="00A35A92"/>
    <w:rsid w:val="00A512F8"/>
    <w:rsid w:val="00A63535"/>
    <w:rsid w:val="00A7721C"/>
    <w:rsid w:val="00A9680F"/>
    <w:rsid w:val="00AA2D81"/>
    <w:rsid w:val="00AA3D02"/>
    <w:rsid w:val="00AA4762"/>
    <w:rsid w:val="00AA7E9F"/>
    <w:rsid w:val="00AB64F7"/>
    <w:rsid w:val="00AB7632"/>
    <w:rsid w:val="00AD03E0"/>
    <w:rsid w:val="00AF0130"/>
    <w:rsid w:val="00B11526"/>
    <w:rsid w:val="00B216FE"/>
    <w:rsid w:val="00B21CFE"/>
    <w:rsid w:val="00B22758"/>
    <w:rsid w:val="00B23AE2"/>
    <w:rsid w:val="00B243ED"/>
    <w:rsid w:val="00B26505"/>
    <w:rsid w:val="00B353C5"/>
    <w:rsid w:val="00B41094"/>
    <w:rsid w:val="00B50080"/>
    <w:rsid w:val="00B561AF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E4872"/>
    <w:rsid w:val="00BF48E6"/>
    <w:rsid w:val="00C07778"/>
    <w:rsid w:val="00C21E63"/>
    <w:rsid w:val="00C32C4D"/>
    <w:rsid w:val="00C43A95"/>
    <w:rsid w:val="00C52D3C"/>
    <w:rsid w:val="00C616A2"/>
    <w:rsid w:val="00C712C8"/>
    <w:rsid w:val="00C73E34"/>
    <w:rsid w:val="00C83475"/>
    <w:rsid w:val="00C864B7"/>
    <w:rsid w:val="00C87AEE"/>
    <w:rsid w:val="00CB33FF"/>
    <w:rsid w:val="00CB45E7"/>
    <w:rsid w:val="00CC7E5A"/>
    <w:rsid w:val="00CD0C17"/>
    <w:rsid w:val="00CD263B"/>
    <w:rsid w:val="00CD3BB0"/>
    <w:rsid w:val="00CF0F99"/>
    <w:rsid w:val="00D0357F"/>
    <w:rsid w:val="00D112C8"/>
    <w:rsid w:val="00D11441"/>
    <w:rsid w:val="00D26A0B"/>
    <w:rsid w:val="00D306F7"/>
    <w:rsid w:val="00D50382"/>
    <w:rsid w:val="00D60C17"/>
    <w:rsid w:val="00D619B0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04869"/>
    <w:rsid w:val="00E17A64"/>
    <w:rsid w:val="00E21B9B"/>
    <w:rsid w:val="00E43F61"/>
    <w:rsid w:val="00E52970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C0E07"/>
    <w:rsid w:val="00ED2DCC"/>
    <w:rsid w:val="00ED6A38"/>
    <w:rsid w:val="00EF2D7B"/>
    <w:rsid w:val="00F015A2"/>
    <w:rsid w:val="00F225BA"/>
    <w:rsid w:val="00F25488"/>
    <w:rsid w:val="00F350D0"/>
    <w:rsid w:val="00F35540"/>
    <w:rsid w:val="00F4386F"/>
    <w:rsid w:val="00F438CD"/>
    <w:rsid w:val="00F52C72"/>
    <w:rsid w:val="00F53164"/>
    <w:rsid w:val="00F53632"/>
    <w:rsid w:val="00F6028E"/>
    <w:rsid w:val="00F60E25"/>
    <w:rsid w:val="00F63873"/>
    <w:rsid w:val="00F6790A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C7A67"/>
    <w:rsid w:val="00FD766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F8AD76"/>
  <w15:chartTrackingRefBased/>
  <w15:docId w15:val="{DBD0DA07-9202-4D2D-9ABC-ADE701C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11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3</Pages>
  <Words>608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3</cp:revision>
  <cp:lastPrinted>2020-12-05T11:32:00Z</cp:lastPrinted>
  <dcterms:created xsi:type="dcterms:W3CDTF">2021-01-07T07:30:00Z</dcterms:created>
  <dcterms:modified xsi:type="dcterms:W3CDTF">2021-01-07T07:49:00Z</dcterms:modified>
</cp:coreProperties>
</file>